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6E16D4E5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B55143">
        <w:rPr>
          <w:rFonts w:ascii="DFKai-SB" w:eastAsia="DFKai-SB" w:hAnsi="DFKai-SB" w:hint="eastAsia"/>
          <w:b/>
          <w:sz w:val="28"/>
          <w:szCs w:val="28"/>
          <w:u w:val="single"/>
        </w:rPr>
        <w:t>五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2A1C20">
        <w:rPr>
          <w:rFonts w:ascii="DFKai-SB" w:eastAsia="DFKai-SB" w:hAnsi="DFKai-SB" w:hint="eastAsia"/>
          <w:b/>
          <w:sz w:val="28"/>
          <w:szCs w:val="28"/>
        </w:rPr>
        <w:t>健康與體育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DE7420" w:rsidRPr="00C2223E" w14:paraId="400046C1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7" w:colLast="7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7906D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19159C96" w14:textId="137C8CA1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.青春大小事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21A31892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27A14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Db-III-1 青春期的探討與常見保健問題之處理方法。</w:t>
            </w:r>
          </w:p>
          <w:p w14:paraId="3AAB06AE" w14:textId="29A22F3A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Fa-III-3 維持良好人際關係的溝通技巧與策略。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11410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1b-III-2 認識健康技能和生活技能的基本步驟。</w:t>
            </w:r>
          </w:p>
          <w:p w14:paraId="4E2C0C10" w14:textId="58AB664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2b-III-1 認同健康的生活規範、態度與價值觀。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810DB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1.</w:t>
            </w: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能了解青春期注重自我形象及人際關係。</w:t>
            </w:r>
          </w:p>
          <w:p w14:paraId="0AD7AD43" w14:textId="5A2B7660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2.</w:t>
            </w: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能運用並演練人際互動技巧。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F0748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F1EA8F4" w14:textId="31875702" w:rsidR="00DE7420" w:rsidRPr="002A1C20" w:rsidRDefault="00DE7420" w:rsidP="00DE7420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1E86DB79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11C7D522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bookmarkEnd w:id="0"/>
      <w:tr w:rsidR="00DE7420" w:rsidRPr="00C2223E" w14:paraId="67A579F4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FE488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05CF2E6B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.青春大小事</w:t>
            </w:r>
          </w:p>
          <w:p w14:paraId="408C3809" w14:textId="78347FD5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二.事故傷害知多少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06577E3A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BBA8F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Ba-III-2 校園及休閒活動事故傷害預防與安全須知。</w:t>
            </w:r>
          </w:p>
          <w:p w14:paraId="050230F2" w14:textId="69E0D8F6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Db-III-1 青春期的探討與常見保健問題之處理方法。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921AE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1b-III-2 認識健康技能和生活技能的基本步驟。</w:t>
            </w:r>
          </w:p>
          <w:p w14:paraId="401C5BC7" w14:textId="66EDDA76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2a-III-1 關注健康議題受到個人、家庭、學校與社區等因素的交互作用之影響。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9E0D3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1.能知道青春期所需的營養及攝取來源。</w:t>
            </w:r>
          </w:p>
          <w:p w14:paraId="1AF9AD0C" w14:textId="0E62CBAF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2.能制定行動方案，促進青春期的生長發育。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ED27F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77707155" w14:textId="7B1E5389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6E1EA" w14:textId="77777777" w:rsidR="00DE7420" w:rsidRPr="00420F90" w:rsidRDefault="00DE7420" w:rsidP="00DE74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兒童及少年性剝削防-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0115CBE4" w14:textId="77777777" w:rsidR="00DE7420" w:rsidRPr="00E21999" w:rsidRDefault="00DE7420" w:rsidP="00DE742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2FB8D120" w14:textId="3C3BA34C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安全-1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3B5969A0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6F7E9AE1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E11AB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0B49DF06" w14:textId="2538BB7E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二.事故傷害知多少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497A9810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81AA3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Ba-III-1 冒險行為的原因與防制策略。</w:t>
            </w:r>
          </w:p>
          <w:p w14:paraId="3CCB7B0E" w14:textId="5C12CB2F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Ba-III-2 校園及休閒活動事故傷害預防與安全須知。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4869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2b-III-1 認同健康的生活規範、態度與價值觀。</w:t>
            </w:r>
          </w:p>
          <w:p w14:paraId="653CA18C" w14:textId="0FCB99F2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3a-III-2 能於不同的生活情境中，主動表現基礎健康技能。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6CE54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1.</w:t>
            </w: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能了解危險情況可能造成的傷害。</w:t>
            </w:r>
          </w:p>
          <w:p w14:paraId="620E736A" w14:textId="05E61FFF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2.</w:t>
            </w: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能在不同休閒環境中覺察潛在危機並培養解決問題的能力。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E9780" w14:textId="31A4314E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8C7D4" w14:textId="77777777" w:rsidR="00DE7420" w:rsidRPr="00420F90" w:rsidRDefault="00DE7420" w:rsidP="00DE74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低碳環境-1</w:t>
            </w:r>
          </w:p>
          <w:p w14:paraId="30B6FC37" w14:textId="6F171A8E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安全-1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40409F0E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00B689DF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14E47044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22F99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1368F1F4" w14:textId="77777777" w:rsidR="00DE7420" w:rsidRPr="002A1C20" w:rsidRDefault="00DE7420" w:rsidP="00DE7420">
            <w:pPr>
              <w:widowControl w:val="0"/>
              <w:autoSpaceDN/>
              <w:spacing w:line="240" w:lineRule="exact"/>
              <w:jc w:val="center"/>
              <w:textAlignment w:val="auto"/>
              <w:rPr>
                <w:rFonts w:ascii="DFKai-SB" w:eastAsia="DFKai-SB" w:hAnsi="DFKai-SB" w:cs="Arial Unicode MS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二.事故傷害知多少</w:t>
            </w:r>
          </w:p>
          <w:p w14:paraId="34AA5F40" w14:textId="3C16CA60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三.關鍵時刻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32C2A945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C62FC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Ba-III-2 校園及休閒活動事故傷害預防與安全須知。</w:t>
            </w:r>
          </w:p>
          <w:p w14:paraId="45DA1696" w14:textId="0C7E1047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Ba-III-3 藥物中毒一氧化碳中</w:t>
            </w: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毒、異物梗塞急救處理方法。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B35AE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1a-III-2 描述生活行為對個人與群體健康的影響。</w:t>
            </w:r>
          </w:p>
          <w:p w14:paraId="5AA1454B" w14:textId="40E71EB1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1b-III-1 理解健康技能和生活技</w:t>
            </w: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能對健康維護的重要性。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7827F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1.能了解具備健康安全生活技巧的重要性。</w:t>
            </w:r>
          </w:p>
          <w:p w14:paraId="77EC2F0D" w14:textId="2346104A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2.能認識簡易止血方式及運動傷害防護技巧。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58F38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3AD5F9A3" w14:textId="10F437DB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995B3" w14:textId="77777777" w:rsidR="00DE7420" w:rsidRPr="00420F90" w:rsidRDefault="00DE7420" w:rsidP="00DE74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交通安全-1</w:t>
            </w:r>
          </w:p>
          <w:p w14:paraId="39E0D270" w14:textId="77777777" w:rsidR="00DE7420" w:rsidRPr="00420F90" w:rsidRDefault="00DE7420" w:rsidP="00DE74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防災教育-1</w:t>
            </w:r>
          </w:p>
          <w:p w14:paraId="00F5E770" w14:textId="77777777" w:rsidR="00DE7420" w:rsidRPr="00E21999" w:rsidRDefault="00DE7420" w:rsidP="00DE742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安全-1</w:t>
            </w:r>
          </w:p>
          <w:p w14:paraId="3DD6BC0E" w14:textId="74BC5182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資訊-1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6C0B4430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51B1F22D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1AB392AF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D591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1D0CCB66" w14:textId="63C5FEBB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三.關鍵時刻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3DCA2AB8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0B01F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Ba-III-3 藥物中毒、一氧化碳中毒、異物梗塞急救處理方法。</w:t>
            </w:r>
          </w:p>
          <w:p w14:paraId="52927716" w14:textId="3C8155DA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Ba-III-4 緊急救護系統資訊與突發事故的處理方法。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F9523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1a-III-2 描述生活行為對個人與群體健康的影響。</w:t>
            </w:r>
          </w:p>
          <w:p w14:paraId="57EF5B5C" w14:textId="167922C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1b-III-2 認識健康技能和生活技能的基本步驟。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4D49B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1.能了解緊急救護系統資訊。</w:t>
            </w:r>
          </w:p>
          <w:p w14:paraId="1490C67F" w14:textId="28ED0DBC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2.能學會CPR 及AED 急救處理的步驟。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F11E8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11BA319" w14:textId="428ED828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41010" w14:textId="77777777" w:rsidR="00DE7420" w:rsidRPr="00420F90" w:rsidRDefault="00DE7420" w:rsidP="00DE74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健康促進教育-1</w:t>
            </w:r>
          </w:p>
          <w:p w14:paraId="16A910DA" w14:textId="77777777" w:rsidR="00DE7420" w:rsidRPr="00E21999" w:rsidRDefault="00DE7420" w:rsidP="00DE742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安全-1</w:t>
            </w:r>
          </w:p>
          <w:p w14:paraId="6C4CA8F5" w14:textId="6EF84945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資訊-1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4756DE15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205E186F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760EFCF7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FF95B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3E727B8C" w14:textId="721DC7EF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四.飲食放大鏡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4980A5D7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2EA7C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Ea-III-4 食品生產、加工、保存與衛生安全。</w:t>
            </w:r>
          </w:p>
          <w:p w14:paraId="4B5C5590" w14:textId="663A7D9F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Eb-III-1 健康消費資訊與媒體的影響。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0F764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1b-III-1 理解健康技能和生活技能對健康維護的重要性。</w:t>
            </w:r>
          </w:p>
          <w:p w14:paraId="304B6149" w14:textId="4B8F7465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1b-III-3 對照生活情境的健康需求，尋求適用的健康技能和生活技能。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0709E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1.能理解消費資訊對個人健康消費選擇的影響。</w:t>
            </w:r>
          </w:p>
          <w:p w14:paraId="56DFFD8B" w14:textId="315D5B94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2.能判斷對個人健康生活有益的消費資訊。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E9708" w14:textId="3CB691BE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F052E" w14:textId="77777777" w:rsidR="00DE7420" w:rsidRPr="00420F90" w:rsidRDefault="00DE7420" w:rsidP="00DE74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健康促進教育-1</w:t>
            </w:r>
          </w:p>
          <w:p w14:paraId="4CC5106E" w14:textId="00169CD1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0081D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05621F79" w14:textId="42D4241D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DE7420" w:rsidRPr="00C2223E" w14:paraId="7E8BA877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7E808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42CD79D6" w14:textId="77777777" w:rsidR="00DE7420" w:rsidRPr="002A1C20" w:rsidRDefault="00DE7420" w:rsidP="00DE7420">
            <w:pPr>
              <w:widowControl w:val="0"/>
              <w:autoSpaceDN/>
              <w:spacing w:line="240" w:lineRule="exact"/>
              <w:jc w:val="center"/>
              <w:textAlignment w:val="auto"/>
              <w:rPr>
                <w:rFonts w:ascii="DFKai-SB" w:eastAsia="DFKai-SB" w:hAnsi="DFKai-SB" w:cs="Arial Unicode MS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四.飲食放大</w:t>
            </w:r>
          </w:p>
          <w:p w14:paraId="5FC7D531" w14:textId="77777777" w:rsidR="00DE7420" w:rsidRPr="002A1C20" w:rsidRDefault="00DE7420" w:rsidP="00DE7420">
            <w:pPr>
              <w:widowControl w:val="0"/>
              <w:autoSpaceDN/>
              <w:spacing w:line="240" w:lineRule="exact"/>
              <w:jc w:val="center"/>
              <w:textAlignment w:val="auto"/>
              <w:rPr>
                <w:rFonts w:ascii="DFKai-SB" w:eastAsia="DFKai-SB" w:hAnsi="DFKai-SB" w:cs="Arial Unicode MS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鏡</w:t>
            </w:r>
          </w:p>
          <w:p w14:paraId="104A9976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52976DC4" w14:textId="18EE037C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五.飛過天際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237EBB42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ACF31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Ce-III-1 其他休閒運動進階技能。</w:t>
            </w:r>
          </w:p>
          <w:p w14:paraId="38DC17C4" w14:textId="681B5235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Ea-III-4 食品生產、加工、保存與衛生安全。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5E48A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1b-III-3 對照生活情境的健康需求，尋求適用的健康技能和生活技能。</w:t>
            </w:r>
          </w:p>
          <w:p w14:paraId="6E889B15" w14:textId="3D2D4100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1d-III-2 比較自己或他人運動技能的正確性。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AAFBD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1.能認識各類食品衛生安全保存知識。</w:t>
            </w:r>
          </w:p>
          <w:p w14:paraId="09B26F84" w14:textId="4ED4C678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2.能了解各類食品的特性並正確保存。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4E035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D6CCA3C" w14:textId="1F2A1BF6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8923B" w14:textId="77777777" w:rsidR="00DE7420" w:rsidRPr="00420F90" w:rsidRDefault="00DE7420" w:rsidP="00DE74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健康促進教育-1</w:t>
            </w:r>
          </w:p>
          <w:p w14:paraId="71972ADF" w14:textId="2BBEB308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7D2E34C0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09B48B95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FFE55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7114D88A" w14:textId="039CF5BF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五.飛過天際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7B6EC156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B862A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Bc-III-1 基礎運動傷害預防與處理方法。</w:t>
            </w:r>
          </w:p>
          <w:p w14:paraId="47F765E8" w14:textId="1A26B61A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Ce-III-1 其他休閒運動進階技能。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EACD1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1d-III-3 了解比賽的進攻和防守策略。</w:t>
            </w:r>
          </w:p>
          <w:p w14:paraId="790D55C9" w14:textId="5B18A49E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2c-III-1 表現基本運動精神和道德規範。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A9A5B" w14:textId="77777777" w:rsidR="00DE7420" w:rsidRPr="002A1C20" w:rsidRDefault="00DE7420" w:rsidP="00DE7420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1.能運用不同接飛盤的動作。</w:t>
            </w:r>
          </w:p>
          <w:p w14:paraId="0FA0FE6D" w14:textId="4CC079E9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2.在比賽中，能應用不同的接飛盤動作。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9FB21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2E4D5F8F" w14:textId="1D83F7AF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4DE70C54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兒童權利公約-1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27ED993A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73E32188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380B952E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FE134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583F4076" w14:textId="77777777" w:rsidR="00DE7420" w:rsidRPr="002A1C20" w:rsidRDefault="00DE7420" w:rsidP="00DE7420">
            <w:pPr>
              <w:widowControl w:val="0"/>
              <w:autoSpaceDN/>
              <w:spacing w:line="240" w:lineRule="exact"/>
              <w:jc w:val="center"/>
              <w:textAlignment w:val="auto"/>
              <w:rPr>
                <w:rFonts w:ascii="DFKai-SB" w:eastAsia="DFKai-SB" w:hAnsi="DFKai-SB" w:cs="Arial Unicode MS"/>
                <w:color w:val="000000" w:themeColor="text1"/>
                <w:kern w:val="2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五.飛過天際</w:t>
            </w:r>
          </w:p>
          <w:p w14:paraId="0D98CE08" w14:textId="77777777" w:rsidR="00DE7420" w:rsidRPr="002A1C20" w:rsidRDefault="00DE7420" w:rsidP="00DE7420">
            <w:pPr>
              <w:widowControl w:val="0"/>
              <w:autoSpaceDN/>
              <w:spacing w:line="240" w:lineRule="exact"/>
              <w:jc w:val="center"/>
              <w:textAlignment w:val="auto"/>
              <w:rPr>
                <w:rFonts w:ascii="DFKai-SB" w:eastAsia="DFKai-SB" w:hAnsi="DFKai-SB" w:cs="Arial Unicode MS"/>
                <w:color w:val="000000" w:themeColor="text1"/>
                <w:kern w:val="2"/>
                <w:sz w:val="20"/>
                <w:szCs w:val="20"/>
              </w:rPr>
            </w:pPr>
          </w:p>
          <w:p w14:paraId="0053533C" w14:textId="3A24B03F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lastRenderedPageBreak/>
              <w:t>六.超越巔峰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4A4FCD88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53EEE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Bc-III-1 基礎運動傷害預防與處理方法。</w:t>
            </w:r>
          </w:p>
          <w:p w14:paraId="5E5ED6AD" w14:textId="479BFCF6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Cb-III-2 區域性運動賽會與現代奧林匹克運動會。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0DBCB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1d-III-1 了解運動技能的要素和要領。</w:t>
            </w:r>
          </w:p>
          <w:p w14:paraId="775EA050" w14:textId="72ACD302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1d-III-3 了解比賽的進攻和防守策略。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D8504" w14:textId="77777777" w:rsidR="00DE7420" w:rsidRPr="002A1C20" w:rsidRDefault="00DE7420" w:rsidP="00DE7420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lastRenderedPageBreak/>
              <w:t>1.能完成活力存摺。</w:t>
            </w:r>
          </w:p>
          <w:p w14:paraId="04391DF1" w14:textId="1404DE38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lastRenderedPageBreak/>
              <w:t>2.能認識奧運格言及奧林匹克精神。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6A37" w14:textId="08A108CE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D1DA9" w14:textId="77777777" w:rsidR="00DE7420" w:rsidRPr="00420F90" w:rsidRDefault="00DE7420" w:rsidP="00DE74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  <w:p w14:paraId="5707D241" w14:textId="77777777" w:rsidR="00DE7420" w:rsidRPr="00420F90" w:rsidRDefault="00DE7420" w:rsidP="00DE74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登革熱-1</w:t>
            </w:r>
          </w:p>
          <w:p w14:paraId="5B7D7447" w14:textId="6219FD2D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61301BEB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2B8BDDB2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2F66CC85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C291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7C37843C" w14:textId="32E6F796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六.超越巔峰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7B47D3F8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AE967" w14:textId="2C0CD5B4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Ga-III-1 跑、跳與投擲的基本動作。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1D7A7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1c-III-1 了解運動技能要素和基本運動規範。</w:t>
            </w:r>
          </w:p>
          <w:p w14:paraId="35F8E02C" w14:textId="083B082C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了解運動技能的要素和要領。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CE777" w14:textId="77777777" w:rsidR="00DE7420" w:rsidRPr="002A1C20" w:rsidRDefault="00DE7420" w:rsidP="00DE7420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1.表現良好的起跑動作。</w:t>
            </w:r>
          </w:p>
          <w:p w14:paraId="27BCC3F7" w14:textId="2558A769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</w:t>
            </w: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了解蹲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踞式起跑和站立式起跑的技巧和使用時機。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86F8C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FB69541" w14:textId="692C120B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407F" w14:textId="77777777" w:rsidR="00DE7420" w:rsidRDefault="00DE7420" w:rsidP="00DE74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  <w:p w14:paraId="7FB92DE3" w14:textId="77777777" w:rsidR="00DE7420" w:rsidRPr="00420F90" w:rsidRDefault="00DE7420" w:rsidP="00DE74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6A888CC4" w14:textId="7E2250ED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DA69B31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029EE794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66C17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629D7550" w14:textId="77777777" w:rsidR="00DE7420" w:rsidRPr="002A1C20" w:rsidRDefault="00DE7420" w:rsidP="00DE7420">
            <w:pPr>
              <w:widowControl w:val="0"/>
              <w:autoSpaceDN/>
              <w:spacing w:line="240" w:lineRule="exact"/>
              <w:jc w:val="center"/>
              <w:textAlignment w:val="auto"/>
              <w:rPr>
                <w:rFonts w:ascii="DFKai-SB" w:eastAsia="DFKai-SB" w:hAnsi="DFKai-SB" w:cs="Arial Unicode MS"/>
                <w:color w:val="000000" w:themeColor="text1"/>
                <w:kern w:val="2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六.超越巔峰</w:t>
            </w:r>
          </w:p>
          <w:p w14:paraId="575989F0" w14:textId="4DAA586D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七.</w:t>
            </w: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繩乎奇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2FBF017B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9E6DF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Ga-III-1 跑、跳與投擲的基本動作。</w:t>
            </w:r>
          </w:p>
          <w:p w14:paraId="25604CC1" w14:textId="3D6ACE35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Ic-III-1 民俗運動組合動作與遊戲。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766D1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1c-III-1 了解運動技能要素和基本運動規範。</w:t>
            </w:r>
          </w:p>
          <w:p w14:paraId="7A6D513D" w14:textId="33303D4A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了解運動技能的要素和要領。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10CA0" w14:textId="77777777" w:rsidR="00DE7420" w:rsidRPr="002A1C20" w:rsidRDefault="00DE7420" w:rsidP="00DE7420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1.能完成活力存摺。</w:t>
            </w:r>
          </w:p>
          <w:p w14:paraId="4ED29C27" w14:textId="6ACE35F5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2.解決執行運動計畫表的阻礙。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BA835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0BD5BEA" w14:textId="2620F364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CE5AB" w14:textId="77777777" w:rsidR="00DE7420" w:rsidRPr="00420F90" w:rsidRDefault="00DE7420" w:rsidP="00DE74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7B7BC804" w14:textId="1B93AF3C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547285BC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67A4E97A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F2DFA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12AC788D" w14:textId="5553888A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七.</w:t>
            </w: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繩乎奇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154AB3E5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8F047" w14:textId="62D10313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Ic-III-1 民俗運動組合動作與遊戲。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DF380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1d-III-2 比較自己或他人運動技能的正確性。</w:t>
            </w:r>
          </w:p>
          <w:p w14:paraId="0606949C" w14:textId="57436538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2c-III-1 表現基本運動精神和道德規範。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ADB42" w14:textId="77777777" w:rsidR="00DE7420" w:rsidRPr="002A1C20" w:rsidRDefault="00DE7420" w:rsidP="00DE7420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1.能在多人跳繩中分組分工，</w:t>
            </w: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穩定甩繩，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讓同學能順利跳過繩子。</w:t>
            </w:r>
          </w:p>
          <w:p w14:paraId="457FDCB8" w14:textId="5C3A3B81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2.能夠積極參與</w:t>
            </w: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擺繩跳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及</w:t>
            </w: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字型迴旋跳，勇於接受嘗試。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35396" w14:textId="2DB69D3B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51BAA4D8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613C" w14:textId="02862F1C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533046FA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7FEB1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298284E0" w14:textId="77777777" w:rsidR="00DE7420" w:rsidRPr="002A1C20" w:rsidRDefault="00DE7420" w:rsidP="00DE7420">
            <w:pPr>
              <w:widowControl w:val="0"/>
              <w:autoSpaceDN/>
              <w:spacing w:line="240" w:lineRule="exact"/>
              <w:jc w:val="center"/>
              <w:textAlignment w:val="auto"/>
              <w:rPr>
                <w:rFonts w:ascii="DFKai-SB" w:eastAsia="DFKai-SB" w:hAnsi="DFKai-SB" w:cs="Arial Unicode MS"/>
                <w:color w:val="000000" w:themeColor="text1"/>
                <w:kern w:val="2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七.</w:t>
            </w: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繩乎奇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技</w:t>
            </w:r>
          </w:p>
          <w:p w14:paraId="0F2A85FE" w14:textId="0F303E2D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八.羽球高手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1ED78047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E29E0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Ha-III-1 網/ </w:t>
            </w: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牆性球類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運動基本動作及基礎戰術。</w:t>
            </w:r>
          </w:p>
          <w:p w14:paraId="100B39CD" w14:textId="69493D2E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Ic-III-1 民俗運動組合動作與遊戲。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912D5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了解運動技能的要素和要領。</w:t>
            </w:r>
          </w:p>
          <w:p w14:paraId="19B52359" w14:textId="16E4312D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1d-III-2 比較自己或他人運動技能的正確性。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F39B0" w14:textId="77777777" w:rsidR="00DE7420" w:rsidRPr="002A1C20" w:rsidRDefault="00DE7420" w:rsidP="00DE7420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1.能在遊戲中表現出運動家精神，遵循遊戲的路線。</w:t>
            </w:r>
          </w:p>
          <w:p w14:paraId="5519D7CF" w14:textId="6724E662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2.各組運用學習策略，提高貓捉</w:t>
            </w: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老鼠過繩的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成功率。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79E5D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B790F2B" w14:textId="651346C6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2F8F16D6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08BEF862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138B63B3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74E38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59D93EC7" w14:textId="6F909E98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spell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  <w:lang w:val="x-none" w:eastAsia="x-none"/>
              </w:rPr>
              <w:t>八</w:t>
            </w:r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  <w:lang w:val="x-none"/>
              </w:rPr>
              <w:t>.</w:t>
            </w:r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  <w:lang w:val="x-none" w:eastAsia="x-none"/>
              </w:rPr>
              <w:t>羽球高手</w:t>
            </w:r>
            <w:proofErr w:type="spell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060C17A8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78C3F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Cb-III-3 各項運動裝備、設施、場域。</w:t>
            </w:r>
          </w:p>
          <w:p w14:paraId="01E797B5" w14:textId="4CCC4CB7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 xml:space="preserve">Ha-III-1 網/ </w:t>
            </w: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牆性球類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BD38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1c-III-1 了解運動技能要素和基本運動規範。</w:t>
            </w:r>
          </w:p>
          <w:p w14:paraId="2CB399B3" w14:textId="5C68F7D1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1d-III-1 了解運動技能的要素和要領。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09780" w14:textId="77777777" w:rsidR="00DE7420" w:rsidRPr="002A1C20" w:rsidRDefault="00DE7420" w:rsidP="00DE7420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lastRenderedPageBreak/>
              <w:t>1.能學會十字步法。</w:t>
            </w:r>
          </w:p>
          <w:p w14:paraId="011C428C" w14:textId="34C10489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2.能學會十字</w:t>
            </w: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步法加揮拍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動作。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084BF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3431A929" w14:textId="39516E20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0BB649AC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B702A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7D49CEB1" w14:textId="328AE97A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DE7420" w:rsidRPr="00C2223E" w14:paraId="71C03961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3B4A3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08558E23" w14:textId="77777777" w:rsidR="00DE7420" w:rsidRPr="002A1C20" w:rsidRDefault="00DE7420" w:rsidP="00DE7420">
            <w:pPr>
              <w:widowControl w:val="0"/>
              <w:autoSpaceDN/>
              <w:spacing w:line="240" w:lineRule="exact"/>
              <w:jc w:val="center"/>
              <w:textAlignment w:val="auto"/>
              <w:rPr>
                <w:rFonts w:ascii="DFKai-SB" w:eastAsia="DFKai-SB" w:hAnsi="DFKai-SB" w:cs="Arial Unicode MS"/>
                <w:color w:val="000000" w:themeColor="text1"/>
                <w:kern w:val="2"/>
                <w:sz w:val="20"/>
                <w:szCs w:val="20"/>
                <w:lang w:val="x-none"/>
              </w:rPr>
            </w:pPr>
            <w:proofErr w:type="spell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  <w:lang w:val="x-none" w:eastAsia="x-none"/>
              </w:rPr>
              <w:t>八</w:t>
            </w:r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  <w:lang w:val="x-none"/>
              </w:rPr>
              <w:t>.</w:t>
            </w:r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  <w:lang w:val="x-none" w:eastAsia="x-none"/>
              </w:rPr>
              <w:t>羽球高手</w:t>
            </w:r>
            <w:proofErr w:type="spellEnd"/>
          </w:p>
          <w:p w14:paraId="0D624F7B" w14:textId="553A7BAD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九.棒</w:t>
            </w: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棒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好球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18F5949C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CB715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Cb-III-3 各項運動裝備、設施、場域。</w:t>
            </w:r>
          </w:p>
          <w:p w14:paraId="1AFA22B1" w14:textId="082860FF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Ha-III-1 網/ </w:t>
            </w: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牆性球類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AAA44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1c-III-1 了解運動技能要素和基本運動規範。</w:t>
            </w:r>
          </w:p>
          <w:p w14:paraId="09119C79" w14:textId="4E32DB01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了解運動技能的要素和要領。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499E9" w14:textId="77777777" w:rsidR="00DE7420" w:rsidRPr="002A1C20" w:rsidRDefault="00DE7420" w:rsidP="00DE7420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1.能認識比賽場地的範圍、界線及規則。</w:t>
            </w:r>
          </w:p>
          <w:p w14:paraId="03AC7BF8" w14:textId="24114973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2.能學會分組循環比賽。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BD6A1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B1C7A71" w14:textId="67D5CFA1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F9DF6" w14:textId="77777777" w:rsidR="00DE7420" w:rsidRDefault="00DE7420" w:rsidP="00DE7420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5E91EE02" w14:textId="713BCFA4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B77DB71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2BC56CB8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C3E4C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7A129D11" w14:textId="168ECBB2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九.棒</w:t>
            </w: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棒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好球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66466923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48F0B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Cb-III-1 運動安全教育、運動精神與運動營養知識。</w:t>
            </w:r>
          </w:p>
          <w:p w14:paraId="781DDB43" w14:textId="2C708412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Hd-III-1 守備/ </w:t>
            </w: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跑分性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球類運動基本動作及基礎戰術。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3D7C0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1d-III-2 比較自己或他人運動技能的正確性。</w:t>
            </w:r>
          </w:p>
          <w:p w14:paraId="2C71847D" w14:textId="3308B87E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2c-III-1 表現基本運動精神和道德規範。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5F37E" w14:textId="77777777" w:rsidR="00DE7420" w:rsidRPr="002A1C20" w:rsidRDefault="00DE7420" w:rsidP="00DE7420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1.能比較動作要領與他人的正確性。</w:t>
            </w:r>
          </w:p>
          <w:p w14:paraId="19F47FA9" w14:textId="293B12F3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2.能表現出勇於挑戰、積極投入的態度。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38F2E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3D23E7A" w14:textId="7F08A6C2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9CCF8" w14:textId="77777777" w:rsidR="00DE7420" w:rsidRPr="00420F90" w:rsidRDefault="00DE7420" w:rsidP="00DE74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43B39E1E" w14:textId="4998EE68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2810AC75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4E4EC4B1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58784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27EC81DC" w14:textId="77777777" w:rsidR="00DE7420" w:rsidRPr="002A1C20" w:rsidRDefault="00DE7420" w:rsidP="00DE7420">
            <w:pPr>
              <w:widowControl w:val="0"/>
              <w:autoSpaceDN/>
              <w:spacing w:line="240" w:lineRule="exact"/>
              <w:jc w:val="center"/>
              <w:textAlignment w:val="auto"/>
              <w:rPr>
                <w:rFonts w:ascii="DFKai-SB" w:eastAsia="DFKai-SB" w:hAnsi="DFKai-SB" w:cs="Arial Unicode MS"/>
                <w:color w:val="000000" w:themeColor="text1"/>
                <w:kern w:val="2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九.棒</w:t>
            </w: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棒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好球</w:t>
            </w:r>
          </w:p>
          <w:p w14:paraId="4983B980" w14:textId="373EA386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十.體操精靈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124CAF62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61F6C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Ab-III-2 體適能自我評估原則。</w:t>
            </w:r>
          </w:p>
          <w:p w14:paraId="33DD1C13" w14:textId="58A02975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Cb-III-1 運動安全教育、運動精神與運動營養知識。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4354E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1c-III-2 應用身體活動的防護知識，維護運動安全。</w:t>
            </w:r>
          </w:p>
          <w:p w14:paraId="448AD54D" w14:textId="70ADD24A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了解運動技能的要素和要領。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97E6" w14:textId="77777777" w:rsidR="00DE7420" w:rsidRPr="002A1C20" w:rsidRDefault="00DE7420" w:rsidP="00DE7420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1.學童能確實擬定及執行賽事運動計畫。</w:t>
            </w:r>
          </w:p>
          <w:p w14:paraId="1D25C0FE" w14:textId="1BB8FE9D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2.學童能解決比賽時所面臨的問題。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B497B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C6997D4" w14:textId="014ED1D6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3A8CC" w14:textId="77777777" w:rsidR="00DE7420" w:rsidRPr="00420F90" w:rsidRDefault="00DE7420" w:rsidP="00DE74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09F28BC4" w14:textId="690F7D3D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21999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21999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21999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95721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38E89953" w14:textId="57B05E22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DE7420" w:rsidRPr="00C2223E" w14:paraId="51FF7D5F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3D202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29A60F64" w14:textId="0F1C8639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十.體操精靈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00F08621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31FF" w14:textId="5609ADB7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Ia-III-1 滾翻、支撐、跳躍、旋轉與騰躍動作。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AFF3B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了解運動技能的要素和要領。</w:t>
            </w:r>
          </w:p>
          <w:p w14:paraId="6737B8D5" w14:textId="3B6E4D3B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2c-III-3 表現積極參與、接受挑戰的學習態度。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B841D" w14:textId="77777777" w:rsidR="00DE7420" w:rsidRPr="002A1C20" w:rsidRDefault="00DE7420" w:rsidP="00DE7420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1.能了解側翻的支撐和腳後踢的動作要領。</w:t>
            </w:r>
          </w:p>
          <w:p w14:paraId="5FBAC23B" w14:textId="38D81DE8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2.積極專注的學習態度，在側翻動作練習時引發學習樂趣。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A3F22" w14:textId="606AD09A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472FE" w14:textId="77777777" w:rsidR="00DE7420" w:rsidRPr="00420F90" w:rsidRDefault="00DE7420" w:rsidP="00DE74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7614ABD4" w14:textId="7CD1948F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C9DA" w14:textId="39C2739A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1D51433D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472C1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180C0383" w14:textId="4B531820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十一.健康有氧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7420E539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F1611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Ab-III-1 身體組成與體適能之基本概念。</w:t>
            </w:r>
          </w:p>
          <w:p w14:paraId="3FE93026" w14:textId="41EE7BC4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Ib-III-1 模仿性與主題式創作舞。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5275A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1c-III-3 了解身體活動對身體發展的關係。</w:t>
            </w:r>
          </w:p>
          <w:p w14:paraId="6FE8F905" w14:textId="12C3A01C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1d-III-1了解運動技能的要素和要領。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729D4" w14:textId="77777777" w:rsidR="00DE7420" w:rsidRPr="002A1C20" w:rsidRDefault="00DE7420" w:rsidP="00DE7420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lastRenderedPageBreak/>
              <w:t>1.認識有氧運動是有效改善體適能的方式。</w:t>
            </w:r>
          </w:p>
          <w:p w14:paraId="57A61F23" w14:textId="62BC9E14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lastRenderedPageBreak/>
              <w:t>2.能了解有氧運動對身體的效益與發展。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D686C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1B057854" w14:textId="6CFBF7BC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195BD4EB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D331B5B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5A9027B1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23AB5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03CA7B99" w14:textId="6E9300BA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十一.健康有氧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5F5DE525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0206" w14:textId="3C375B2E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Ib-III-1 模仿性與主題式創作舞。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2AB0F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2d-III-1 分享運動欣賞與創作的美感體驗。</w:t>
            </w:r>
          </w:p>
          <w:p w14:paraId="0806966C" w14:textId="351959EF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3c-III-1表現穩定的身體控制和協調能力。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619E1" w14:textId="77777777" w:rsidR="00DE7420" w:rsidRPr="002A1C20" w:rsidRDefault="00DE7420" w:rsidP="00DE7420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1.透過溝通、合作、創作，表現團隊精神，</w:t>
            </w: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畫小組展演。</w:t>
            </w:r>
          </w:p>
          <w:p w14:paraId="7FC5529F" w14:textId="397BD01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2.擬定分組練習的運動計畫，嘗試在生活中實踐。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5A261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FFF901A" w14:textId="5D2316B6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66FC27FA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5E70A52C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7420" w:rsidRPr="00C2223E" w14:paraId="7105E171" w14:textId="77777777" w:rsidTr="002A1C2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DE7420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DE7420" w:rsidRPr="00EC1092" w:rsidRDefault="00DE7420" w:rsidP="00DE74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8606C" w14:textId="77777777" w:rsidR="00DE7420" w:rsidRPr="002A1C20" w:rsidRDefault="00DE7420" w:rsidP="00DE742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3042CE9B" w14:textId="67C7F01D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十一.健康有氧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2AE57584" w:rsidR="00DE7420" w:rsidRPr="002A1C20" w:rsidRDefault="00DE7420" w:rsidP="00DE742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78DC1" w14:textId="2C4230C4" w:rsidR="00DE7420" w:rsidRPr="002A1C20" w:rsidRDefault="00DE7420" w:rsidP="00DE742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Ib-III-1 模仿性與主題式創作舞。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219D3" w14:textId="77777777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2d-III-1 分享運動欣賞與創作的美感體驗。</w:t>
            </w:r>
          </w:p>
          <w:p w14:paraId="6905F9B5" w14:textId="39257F1C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3c-III-1表現穩定的身體控制和協調能力。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BB818" w14:textId="77777777" w:rsidR="00DE7420" w:rsidRPr="002A1C20" w:rsidRDefault="00DE7420" w:rsidP="00DE7420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1.透過溝通、合作、創作，表現團隊精神，</w:t>
            </w:r>
            <w:proofErr w:type="gramStart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畫小組展演。</w:t>
            </w:r>
          </w:p>
          <w:p w14:paraId="2549715E" w14:textId="16824491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2.擬定分組練習的運動計畫，嘗試在生活中實踐。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C92E6" w14:textId="77777777" w:rsidR="00DE7420" w:rsidRPr="002A1C20" w:rsidRDefault="00DE7420" w:rsidP="00DE7420">
            <w:pPr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D8EEA1C" w14:textId="30FC582C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5BCF68EC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74EF73DA" w:rsidR="00DE7420" w:rsidRPr="002A1C20" w:rsidRDefault="00DE7420" w:rsidP="00DE742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2A1C20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lastRenderedPageBreak/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1FAAC" w14:textId="77777777" w:rsidR="00285F20" w:rsidRDefault="00285F20">
      <w:r>
        <w:separator/>
      </w:r>
    </w:p>
  </w:endnote>
  <w:endnote w:type="continuationSeparator" w:id="0">
    <w:p w14:paraId="2D8BDA71" w14:textId="77777777" w:rsidR="00285F20" w:rsidRDefault="00285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72B14" w14:textId="77777777" w:rsidR="00285F20" w:rsidRDefault="00285F20">
      <w:r>
        <w:rPr>
          <w:color w:val="000000"/>
        </w:rPr>
        <w:separator/>
      </w:r>
    </w:p>
  </w:footnote>
  <w:footnote w:type="continuationSeparator" w:id="0">
    <w:p w14:paraId="708E2AD1" w14:textId="77777777" w:rsidR="00285F20" w:rsidRDefault="00285F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C6FB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5F20"/>
    <w:rsid w:val="00286ED4"/>
    <w:rsid w:val="00293228"/>
    <w:rsid w:val="002A166B"/>
    <w:rsid w:val="002A1C20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1BBD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930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2AAF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57F1A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143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4621"/>
    <w:rsid w:val="00D955B7"/>
    <w:rsid w:val="00D9644E"/>
    <w:rsid w:val="00D97433"/>
    <w:rsid w:val="00DA056C"/>
    <w:rsid w:val="00DB2DB3"/>
    <w:rsid w:val="00DB54A6"/>
    <w:rsid w:val="00DB67A3"/>
    <w:rsid w:val="00DB7562"/>
    <w:rsid w:val="00DB78D3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E7420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538"/>
    <w:rsid w:val="00E969F1"/>
    <w:rsid w:val="00EA2609"/>
    <w:rsid w:val="00EA5ABF"/>
    <w:rsid w:val="00EB1132"/>
    <w:rsid w:val="00EB2681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30887-52B4-47F6-92FB-665CF135C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830</Words>
  <Characters>4735</Characters>
  <Application>Microsoft Office Word</Application>
  <DocSecurity>0</DocSecurity>
  <Lines>39</Lines>
  <Paragraphs>11</Paragraphs>
  <ScaleCrop>false</ScaleCrop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2026-05-26T08:57:00Z</dcterms:created>
  <dcterms:modified xsi:type="dcterms:W3CDTF">2026-05-27T13:43:00Z</dcterms:modified>
</cp:coreProperties>
</file>