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13F5E76E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C42447">
        <w:rPr>
          <w:rFonts w:ascii="DFKai-SB" w:eastAsia="DFKai-SB" w:hAnsi="DFKai-SB" w:cs="DFKai-SB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C42447" w:rsidRPr="00C2223E" w14:paraId="3BAC8289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6579D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第一單元家鄉的產業</w:t>
            </w:r>
          </w:p>
          <w:p w14:paraId="38E88714" w14:textId="744C0696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第1課家鄉的農、漁、畜牧業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6D631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4B92D2B9" w14:textId="69B3D3D7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85334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5AAACF7C" w14:textId="667CCE93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2498A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65E69E70" w14:textId="023C35F6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9351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1.理解家鄉的農、漁、畜牧業發展受自然環境的影響，並能理解產業與自然環境的相關性。</w:t>
            </w:r>
          </w:p>
          <w:p w14:paraId="5B591916" w14:textId="11534E2A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2.理解家鄉居民為了提升農、漁、畜牧產品的品質與產量，會進行產業科學和技術的研發，改變了產業的生產方式。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C7486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A3EE51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4243823" w14:textId="39E8585C" w:rsidR="00C42447" w:rsidRPr="00C42447" w:rsidRDefault="00C42447" w:rsidP="00C42447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9A553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：海洋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08A81EAC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34AD64D5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7C8A53B4" w14:textId="7B0209A1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：生涯規劃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C42447" w:rsidRPr="00FD6B8D" w:rsidRDefault="00C42447" w:rsidP="00C42447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7492D115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AA8BC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第一單元家鄉的產業</w:t>
            </w:r>
          </w:p>
          <w:p w14:paraId="043421B1" w14:textId="1C180F43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第1課家鄉的農、漁、畜牧業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B1B7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5EFD4204" w14:textId="2A028D54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AB01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34DA6E91" w14:textId="680F1BFA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5A766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3AD085B8" w14:textId="48E3FEE6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AB0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1.理解家鄉的農、漁、畜牧業發展受自然環境的影響，並能理解產業與自然環境的相關性。</w:t>
            </w:r>
          </w:p>
          <w:p w14:paraId="6CA6C3E6" w14:textId="06757794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2.理解家鄉居民為了提升農、漁、畜牧產品的品質與產量，會進行產業科學和技術的研發，改變了產業的生產方式。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B8231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BE5B89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B64983" w14:textId="7DCA400D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1A5B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：海洋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3A8A0AFF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5CD4AEE1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702F0346" w14:textId="6645CA33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：生涯規劃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0B0BF75F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2FE41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第一單元家鄉的產業</w:t>
            </w:r>
          </w:p>
          <w:p w14:paraId="3527D107" w14:textId="3BE0B897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第2課家鄉的工業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98EBE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4E860B1B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538ACCA3" w14:textId="0764DCDC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9C95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0ED973EB" w14:textId="3398CDC1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Cc-Ⅱ-1 各地居民的生活與工作方式會隨著社會變遷而改變。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65C69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4740A4A9" w14:textId="70442C64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25C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1.理解家鄉的工業發展與居民生活的關係。</w:t>
            </w:r>
          </w:p>
          <w:p w14:paraId="15F9BA45" w14:textId="54C4C20D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2.體認家鄉工業的發展受科技的影響，居民的生活與工作方式也隨著社會變遷而改變。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6683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6958E7F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6B987F" w14:textId="12C89EDE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9D0CF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49AC3A5D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42C61927" w14:textId="6F47DF38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：生涯規劃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38359051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8F866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第一單元家鄉的產業</w:t>
            </w:r>
          </w:p>
          <w:p w14:paraId="2F5CB97B" w14:textId="495E4F33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第2課家鄉的工業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6B3CA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041C04CF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13446FF7" w14:textId="41F1240F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C847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438806C2" w14:textId="7E193BA8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Cc-Ⅱ-1 各地居民的生活與工作方式會隨著社會變遷而改變。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74EE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54782AE0" w14:textId="583BA360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39A79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1.理解家鄉的工業發展與居民生活的關係。</w:t>
            </w:r>
          </w:p>
          <w:p w14:paraId="2111AA85" w14:textId="69DA027A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2.體認家鄉工業的發展受科技的影響，居民的生活與工作方式也隨著社會變遷而改變。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0802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511B4F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DC76D4F" w14:textId="1358E657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5353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334E6813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26B943FF" w14:textId="61FB8155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：生涯規劃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29D9E872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C986F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第一單元家鄉的產業</w:t>
            </w:r>
          </w:p>
          <w:p w14:paraId="61230AC2" w14:textId="6CD0A327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第3課家鄉的服務業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1EBF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0CF75244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071BBC1F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1860AB2A" w14:textId="4E0C9454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D837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4F93394E" w14:textId="0E9E7EE4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Cc-Ⅱ-1 各地居民的生活與工作方式會隨著社會變遷而改變。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0777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5E0A5760" w14:textId="78594CF3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3a-Ⅱ-1 透過日常觀察與省思，對社會事物與環境提出感興趣的問題。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38B66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1.理解個人因生活需求而參與各行業的經濟活動，並與他人產生合作的關係。</w:t>
            </w:r>
          </w:p>
          <w:p w14:paraId="4DC6E93F" w14:textId="4787AACF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2.舉例說明服務業的內容與種類，並了解服務業形成的原因。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B36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31368F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2EEFAE3" w14:textId="5AAF5AF8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BFCE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0CF9025A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051BD0FA" w14:textId="47DBF93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：生涯規劃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5036A85B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F0972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第一單元家鄉的產業</w:t>
            </w:r>
          </w:p>
          <w:p w14:paraId="5EA5686C" w14:textId="359A2737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第3課家鄉的服務業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E97F0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3AB785AA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2D8F9C6E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0AA3E336" w14:textId="79710159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D47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Aa-Ⅱ-2 不同群體(可包括年齡、性別、族群、階層、職業、區域或身心特質等)應受到理解、尊重與保護，並避免偏見。</w:t>
            </w:r>
          </w:p>
          <w:p w14:paraId="4C503847" w14:textId="02F78B77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Cc-Ⅱ-1 各地居民的生活與工作方式會隨著社會變遷而改變。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043E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3C8BD555" w14:textId="45A3AB8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3a-Ⅱ-1 透過日常觀察與省思，對社會事物與環境提出感興趣的問題。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0BAE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1.理解個人因生活需求而參與各行業的經濟活動，並與他人產生合作的關係。</w:t>
            </w:r>
          </w:p>
          <w:p w14:paraId="5B83FA0A" w14:textId="3E5F1153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2.舉例說明服務業的內容與種類，並了解服務業形成的原因。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D372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DA9A0DE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11C3B81" w14:textId="2F8D4C5A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26BCB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5BEE118D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6323B6F4" w14:textId="57244103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：生涯規劃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C42447" w:rsidRPr="00FD6B8D" w:rsidRDefault="00C42447" w:rsidP="00C4244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42447" w:rsidRPr="00C2223E" w14:paraId="20AFBB26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38F08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第二單元家鄉的人口</w:t>
            </w:r>
          </w:p>
          <w:p w14:paraId="5CA80BE5" w14:textId="58A2D76F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第1課家鄉人口的分布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0F25D3AA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B35F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046AFB00" w14:textId="3A42CB0E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Ca-Ⅱ-2 人口分布與自然、人文環境的變遷相互影響。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87D1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172BDA50" w14:textId="53E91738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3c-Ⅱ-1 聆聽他人的意見，並表達自己的看法。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1CC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1.能實際運用老師指導的查詢方式，查閱並判讀家鄉行政區的人口數，並發表影響家鄉人口分布的因素。</w:t>
            </w:r>
          </w:p>
          <w:p w14:paraId="0862E218" w14:textId="13908811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2.能發表家鄉受到工商業發展、便利交通的影響，成為近年來人口聚集的行政區名稱。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790D9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4CCA05D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4885A94" w14:textId="0930C6DC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38772E3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52A1B679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C0F1C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第二單元家鄉的人口</w:t>
            </w:r>
          </w:p>
          <w:p w14:paraId="2A974B30" w14:textId="7C9C798A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第1課家鄉人口的分布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16A24B4A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B351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03301736" w14:textId="1CB0FAE4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Ca-Ⅱ-2 人口分布與自然、人文環境的變遷相互影響。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CE310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66F71D66" w14:textId="688FB66D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3c-Ⅱ-1 聆聽他人的意見，並表達自己的看法。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A0353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1.能實際運用老師指導的查詢方式，查閱並判讀家鄉行政區的人口數，並發表影響家鄉人口分布的因素。</w:t>
            </w:r>
          </w:p>
          <w:p w14:paraId="312FC765" w14:textId="7D6E5466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2.能發表家鄉受到工商業發展、便利交通的影響，成為近年來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人口聚集的行政區名稱。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BCD2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466AE3D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014968" w14:textId="62372DDA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2E0275D7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31BB9BB6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FA64F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第二單元家鄉的人口</w:t>
            </w:r>
          </w:p>
          <w:p w14:paraId="629F52AF" w14:textId="6A2C1491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第2課家鄉人口的變化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EE514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1533E595" w14:textId="55471FE8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68900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02FB4F16" w14:textId="350284EA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Ca-Ⅱ-2 人口分布與自然、人文環境的變遷相互影響。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E084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  <w:p w14:paraId="7E15BD2E" w14:textId="7562E7A4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3d-Ⅱ-1 探究問題發生的原因與影響，並尋求解決問題的可能做法。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787F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1.能透過觀察不同的人口變化圖及調查家中三代人口數，來判斷家鄉人口變化情形。</w:t>
            </w:r>
          </w:p>
          <w:p w14:paraId="230784C7" w14:textId="79CD65BE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2.能透過閱讀與觀察人口變化圖，發表影響人口遷移的現象及影響因素。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35AF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50D56BD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27D8275" w14:textId="6BC5542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E67F5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：防災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5402BD3C" w14:textId="1CE6F3AE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1AEDFBE8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BAB63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第二單元家鄉的人口</w:t>
            </w:r>
          </w:p>
          <w:p w14:paraId="5F05BD23" w14:textId="26FAC0B8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第2課家鄉人口的變化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B3F2B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7A35D675" w14:textId="3A634F94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D911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7E71322C" w14:textId="69B4376B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Ca-Ⅱ-2 人口分布與自然、人文環境的變遷相互影響。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FC43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  <w:p w14:paraId="579EC2EF" w14:textId="6ACA78F1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3d-Ⅱ-1 探究問題發生的原因與影響，並尋求解決問題的可能做法。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FC47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1.能透過觀察不同的人口變化圖及調查家中三代人口數，來判斷家鄉人口變化情形。</w:t>
            </w:r>
          </w:p>
          <w:p w14:paraId="00A93BE5" w14:textId="3392E42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2.能透過閱讀與觀察人口變化圖，發表影響人口遷移的現象及影響因素。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AE5B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F0C5661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6B7756" w14:textId="275AB576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4BD6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：防災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70CE1274" w14:textId="1D5B3825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46B46580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DB12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第三單元家鄉的交通</w:t>
            </w:r>
          </w:p>
          <w:p w14:paraId="14CAC1EA" w14:textId="0BFD2D37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第1課家鄉的運輸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1B02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417DE288" w14:textId="7D681CC0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7D5A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156861E9" w14:textId="4D08DD21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77742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6080EDB3" w14:textId="0DA6C15F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535E2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1.認識陸、海、空交通運輸的發展，理解自然環境影響運輸方式並分析其特色。</w:t>
            </w:r>
          </w:p>
          <w:p w14:paraId="4D2BE5DC" w14:textId="67F101EE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2.關注運輸發展對自然環境帶來的改變，思考可能對人類生存造成的變遷與威脅。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91F9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6C6F8A4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81E101A" w14:textId="3A3D76B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E3A51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：環境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245C6D7E" w14:textId="7E6006F2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10B10B72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9D379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第三單元家鄉的交通</w:t>
            </w:r>
          </w:p>
          <w:p w14:paraId="60BC58C8" w14:textId="30F2C14B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第1課家鄉的運輸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D548C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34A6D0B7" w14:textId="56914C1C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6DAC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7EA1D112" w14:textId="69C42D07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C9E6F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20DEA284" w14:textId="2B7707C7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A6D6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1.認識陸、海、空交通運輸的發展，理解自然環境影響運輸方式並分析其特色。</w:t>
            </w:r>
          </w:p>
          <w:p w14:paraId="180D68EA" w14:textId="56BA2619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2.關注運輸發展對自然環境帶來的改變，思考可能對人類生存造成的變遷與威脅。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6384A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D1A4EC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7E8D02" w14:textId="154D8868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8FA4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：環境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72F461D0" w14:textId="5A90419F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C42447" w:rsidRPr="00FD6B8D" w:rsidRDefault="00C42447" w:rsidP="00C42447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C42447" w:rsidRPr="00C2223E" w14:paraId="68A065F1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83ED4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第三單元家鄉的交通</w:t>
            </w:r>
          </w:p>
          <w:p w14:paraId="0150C184" w14:textId="16FEF281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第2課訊息的傳遞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D354D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121C91EA" w14:textId="1A22839F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C46A0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  <w:p w14:paraId="6D1670E2" w14:textId="4BFE29D6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Da-Ⅱ-1 時間與資源有限，個人須在生活中學會做選擇。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8204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10F58042" w14:textId="42459C35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8569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1.覺察通訊的發展與科技發展、人類需求有關。</w:t>
            </w:r>
          </w:p>
          <w:p w14:paraId="3546204B" w14:textId="5AB8ACB0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2.理解通訊設備不只帶來生活的便利性，也造成人們的生活型態改變，思辨人類在使用這些設備上應具備的規範。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025C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3C06E0D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E51BF8D" w14:textId="6EECA139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AEF8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：人權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1D631525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：科技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012E6A0E" w14:textId="7D2EF6FE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37F68FFF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F41DD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第三單元家鄉的交通</w:t>
            </w:r>
          </w:p>
          <w:p w14:paraId="05C8B80E" w14:textId="718E7161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第2課訊息的傳遞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F53B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社-E-B2</w:t>
            </w:r>
          </w:p>
          <w:p w14:paraId="00499FB2" w14:textId="36A89461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65A5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Ae-Ⅱ-1 人類為了解決生活需求或滿足好奇心，進行科學和技術的研發，從而改變自然環境與人們的生活。</w:t>
            </w:r>
          </w:p>
          <w:p w14:paraId="23802265" w14:textId="65BA545D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Da-Ⅱ-1 時間與資源有限，個人須在生活中學會做選擇。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3F2B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1a-Ⅱ-2 分辨社會事物的類別或先後順序。</w:t>
            </w:r>
          </w:p>
          <w:p w14:paraId="05B42F0C" w14:textId="1765FDAF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2c-Ⅱ-1 省思個人的生活習慣與在群體中的角色扮演，尊重人我差異，避免對他人產生偏見。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DEB4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1.覺察通訊的發展與科技發展、人類需求有關。</w:t>
            </w:r>
          </w:p>
          <w:p w14:paraId="6C7DA39E" w14:textId="0FAA5FE8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2.理解通訊設備不只帶來生活的便利性，也造成人們的生活型態改變，思辨人類在使用這些設備上應具備的規範。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B7C26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816CD3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AFAD072" w14:textId="0DCBAA4C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EE96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3ABBA4A5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：多元文化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731B7C8E" w14:textId="4BA8119A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：戶外教育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C42447" w:rsidRPr="00C2223E" w14:paraId="0175CCA6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C42447" w:rsidRPr="00EC1092" w:rsidRDefault="00C42447" w:rsidP="00C42447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0144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第四單元家鄉風情畫</w:t>
            </w:r>
          </w:p>
          <w:p w14:paraId="7861842A" w14:textId="0925867E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第1課家鄉的風貌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24CDC" w14:textId="77777777" w:rsidR="00C42447" w:rsidRPr="00C42447" w:rsidRDefault="00C42447" w:rsidP="00C42447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社-E-A2</w:t>
            </w:r>
          </w:p>
          <w:p w14:paraId="5018380B" w14:textId="6A7B3D35" w:rsidR="00C42447" w:rsidRPr="00C42447" w:rsidRDefault="00C42447" w:rsidP="00C42447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7B44C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地方的自然、人文環境相互影響。</w:t>
            </w:r>
          </w:p>
          <w:p w14:paraId="4C2AD058" w14:textId="1C9C813B" w:rsidR="00C42447" w:rsidRPr="00C42447" w:rsidRDefault="00C42447" w:rsidP="00C42447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85A2E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1a-Ⅱ-3 舉例說明社會事物與環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境的互動、差異或變遷現象。</w:t>
            </w:r>
          </w:p>
          <w:p w14:paraId="21878B59" w14:textId="2EF883A8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37EB3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1.觀察家鄉居民生活環境，認識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家鄉自然環境與人文風貌特色。</w:t>
            </w:r>
          </w:p>
          <w:p w14:paraId="67F9A4D4" w14:textId="02307A10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2.透過探究與觀察，了解不同地區居民的生活，具有地區性的差異。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58AF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0C751468" w14:textId="77777777" w:rsidR="00C42447" w:rsidRPr="00C42447" w:rsidRDefault="00C42447" w:rsidP="00C42447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F354E80" w14:textId="029CA3AA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DD01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111F5186" w14:textId="77777777" w:rsidR="00C42447" w:rsidRPr="00C42447" w:rsidRDefault="00C42447" w:rsidP="00C42447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：多元文化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6B117D82" w14:textId="7987335B" w:rsidR="00C42447" w:rsidRPr="00C42447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：戶外教育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C42447" w:rsidRPr="00FD6B8D" w:rsidRDefault="00C42447" w:rsidP="00C42447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483E" w:rsidRPr="00C2223E" w14:paraId="029DA1DB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EA483E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EA483E" w:rsidRPr="00EC1092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E40E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第四單元家鄉風情畫</w:t>
            </w:r>
          </w:p>
          <w:p w14:paraId="23F41BB4" w14:textId="382EC042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第1課家鄉的風貌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3E5B0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6D78561" w14:textId="664F642E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8E7BD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Ab-Ⅱ-1 居民的生活方式與空間利用，和其居住地方的自然、人文環境相互影響。</w:t>
            </w:r>
          </w:p>
          <w:p w14:paraId="7524D4E5" w14:textId="14EF37A5" w:rsidR="00EA483E" w:rsidRPr="00C42447" w:rsidRDefault="00EA483E" w:rsidP="00EA483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83B1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21083C4C" w14:textId="1E66F378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3E77F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1.觀察家鄉居民生活環境，認識家鄉自然環境與人文風貌特色。</w:t>
            </w:r>
          </w:p>
          <w:p w14:paraId="53FDE0B0" w14:textId="2054D55F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2.透過探究與觀察，了解不同地區居民的生活，具有地區性的差異。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262EA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369A344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DA198CD" w14:textId="16A95600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5F4F" w14:textId="77777777" w:rsidR="00EA483E" w:rsidRPr="00C42447" w:rsidRDefault="00EA483E" w:rsidP="00EA483E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：原住民族教育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79C04BA9" w14:textId="77777777" w:rsidR="00EA483E" w:rsidRPr="00C42447" w:rsidRDefault="00EA483E" w:rsidP="00EA483E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：多元文化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4B6FDAA5" w14:textId="61239D29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：戶外教育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EA483E" w:rsidRPr="00FD6B8D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EA483E" w:rsidRPr="00C2223E" w14:paraId="69795DEE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EA483E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EA483E" w:rsidRPr="00EC1092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3E3EE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第四單元家鄉風情畫</w:t>
            </w:r>
          </w:p>
          <w:p w14:paraId="45E211AD" w14:textId="008BE965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第2課家鄉的特產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AD977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0CCCE408" w14:textId="5D757725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62ED5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2B54B3A4" w14:textId="328F650A" w:rsidR="00EA483E" w:rsidRPr="00C42447" w:rsidRDefault="00EA483E" w:rsidP="00EA483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3434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6B7C5EE9" w14:textId="4A29A7AD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CB8B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1.覺察家鄉自然環境與經濟發展相互影響，認識家鄉的主要物產。</w:t>
            </w:r>
          </w:p>
          <w:p w14:paraId="1D5203A9" w14:textId="040D6300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2.探討特產和環境的關係，了解家鄉經濟活動的變遷。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CCE7C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469A524C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E633D56" w14:textId="295412FD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CEE95" w14:textId="77777777" w:rsidR="00EA483E" w:rsidRPr="002D5921" w:rsidRDefault="00EA483E" w:rsidP="00EA483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2D5921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2D5921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5789CD2D" w14:textId="77777777" w:rsidR="00EA483E" w:rsidRPr="00072A0E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072A0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0350F5D" w14:textId="5C912BB6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072A0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EA483E" w:rsidRPr="00FD6B8D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483E" w:rsidRPr="00C2223E" w14:paraId="0B4CD7F7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EA483E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EA483E" w:rsidRPr="00EC1092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34DCE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第四單元家鄉風情畫</w:t>
            </w:r>
          </w:p>
          <w:p w14:paraId="333A62E9" w14:textId="64DC9E0B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第2課家鄉的特產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B675B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61F16275" w14:textId="66C8C6ED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B6E91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045AFCDF" w14:textId="0CAD99E1" w:rsidR="00EA483E" w:rsidRPr="00C42447" w:rsidRDefault="00EA483E" w:rsidP="00EA483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8E1A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31A3ACBD" w14:textId="28B049E6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1b-Ⅱ-1 解釋社會事物與環境之間的關係。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88D0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1.覺察家鄉自然環境與經濟發展相互影響，認識家鄉的主要物產。</w:t>
            </w:r>
          </w:p>
          <w:p w14:paraId="6F268B33" w14:textId="261B4F35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2.探討特產和環境的關係，了解家鄉經濟活動的變遷。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2CBD0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50F194E6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B71ABD" w14:textId="5EEA1295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E8DB" w14:textId="77777777" w:rsidR="00EA483E" w:rsidRPr="002D5921" w:rsidRDefault="00EA483E" w:rsidP="00EA483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2D5921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2D5921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486F950" w14:textId="77777777" w:rsidR="00EA483E" w:rsidRPr="00072A0E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072A0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F899E32" w14:textId="79177782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072A0E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072A0E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EA483E" w:rsidRPr="00FD6B8D" w:rsidRDefault="00EA483E" w:rsidP="00EA483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EA483E" w:rsidRPr="00FD6B8D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A483E" w:rsidRPr="00C2223E" w14:paraId="15416463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EA483E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EA483E" w:rsidRPr="00EC1092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2B6E9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第四單元家鄉風情畫</w:t>
            </w:r>
          </w:p>
          <w:p w14:paraId="50294649" w14:textId="0FCFC7BD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第3課愛我</w:t>
            </w:r>
            <w:proofErr w:type="gramEnd"/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家鄉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54144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社-E-A2</w:t>
            </w:r>
          </w:p>
          <w:p w14:paraId="70F5AFA2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5A7A30DD" w14:textId="1C5FC334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社-E-B3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6AEF4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Ab-Ⅱ-2 自然環境會影響經濟的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發展，經濟的發展也會改變自然環境。</w:t>
            </w:r>
          </w:p>
          <w:p w14:paraId="1CB18007" w14:textId="1692B3D0" w:rsidR="00EA483E" w:rsidRPr="00C42447" w:rsidRDefault="00EA483E" w:rsidP="00EA483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Ca-Ⅱ-1 居住地方的環境隨著社會與經濟的發展而改變。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DF41D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1a-Ⅱ-3 舉例說明社會事物與環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境的互動、差異或變遷現象。</w:t>
            </w:r>
          </w:p>
          <w:p w14:paraId="60895C0A" w14:textId="1EFAB436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F201B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1.透過觀察居住地方的環境，察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覺家鄉問題發生的原因及影響。</w:t>
            </w:r>
          </w:p>
          <w:p w14:paraId="109CE120" w14:textId="39BF8F04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2.探究居住地方環境改變情形，表達對家鄉的關愛。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BBE8B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2369B131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D7534E8" w14:textId="28BF5E59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C8C4" w14:textId="77777777" w:rsidR="00EA483E" w:rsidRPr="00C42447" w:rsidRDefault="00EA483E" w:rsidP="00EA483E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：環境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  <w:p w14:paraId="447B8F88" w14:textId="408BCD69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：戶外教育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EA483E" w:rsidRPr="00FD6B8D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483E" w:rsidRPr="00C2223E" w14:paraId="66F0E85E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EA483E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EA483E" w:rsidRPr="00EC1092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1FE29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第四單元家鄉風情畫</w:t>
            </w:r>
          </w:p>
          <w:p w14:paraId="7416A6B1" w14:textId="00B023B2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第3課愛我</w:t>
            </w:r>
            <w:proofErr w:type="gramEnd"/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家鄉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E6B3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社-E-A2</w:t>
            </w:r>
          </w:p>
          <w:p w14:paraId="57CF555A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社-E-A3</w:t>
            </w:r>
          </w:p>
          <w:p w14:paraId="2405CEBC" w14:textId="480A367C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81FA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Ab-Ⅱ-2 自然環境會影響經濟的發展，經濟的發展也會改變自然環境。</w:t>
            </w:r>
          </w:p>
          <w:p w14:paraId="0DD8D4A5" w14:textId="3D81F670" w:rsidR="00EA483E" w:rsidRPr="00C42447" w:rsidRDefault="00EA483E" w:rsidP="00EA483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Ca-Ⅱ-1 居住地方的環境隨著社會與經濟的發展而改變。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05226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1a-Ⅱ-3 舉例說明社會事物與環境的互動、差異或變遷現象。</w:t>
            </w:r>
          </w:p>
          <w:p w14:paraId="52628952" w14:textId="4CFC4276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2a-Ⅱ-1 關注居住地方社會事物與環境的互動、差異與變遷等問題。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B86A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1.透過觀察居住地方的環境，察覺家鄉問題發生的原因及影響。</w:t>
            </w:r>
          </w:p>
          <w:p w14:paraId="293ADE4A" w14:textId="00B29BEB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2.探究居住地方環境改變情形，表達對家鄉的關愛。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82B6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紙筆測驗及表單</w:t>
            </w:r>
          </w:p>
          <w:p w14:paraId="1C065949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26E8C02" w14:textId="3A9BFED7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5BD4938F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EA483E" w:rsidRPr="00FD6B8D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A483E" w:rsidRPr="00C2223E" w14:paraId="0EE14FFF" w14:textId="77777777" w:rsidTr="00C42447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EA483E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EA483E" w:rsidRPr="00EC1092" w:rsidRDefault="00EA483E" w:rsidP="00EA483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ACEAA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主題探究與實作</w:t>
            </w:r>
          </w:p>
          <w:p w14:paraId="13345AA2" w14:textId="36171FC8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家鄉的徽章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8FB53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社-E-A1</w:t>
            </w:r>
          </w:p>
          <w:p w14:paraId="422E8907" w14:textId="77777777" w:rsidR="00EA483E" w:rsidRPr="00C42447" w:rsidRDefault="00EA483E" w:rsidP="00EA483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社-E-B1</w:t>
            </w:r>
          </w:p>
          <w:p w14:paraId="5A85B851" w14:textId="0E4B9E59" w:rsidR="00EA483E" w:rsidRPr="00C42447" w:rsidRDefault="00EA483E" w:rsidP="00EA483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社-E-C3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77DD8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Ba-Ⅱ-1 人們對社會事物的認識、感受與意見有相同之處，亦有差異性。</w:t>
            </w:r>
          </w:p>
          <w:p w14:paraId="56FCCF7F" w14:textId="5773A13B" w:rsidR="00EA483E" w:rsidRPr="00C42447" w:rsidRDefault="00EA483E" w:rsidP="00EA483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Bb-Ⅱ-1 居民的生活空間與生活方式具有地區性的差異。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01D02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2a-Ⅱ-2 表達對居住地方社會事物與環境的關懷。</w:t>
            </w:r>
          </w:p>
          <w:p w14:paraId="3BB10D55" w14:textId="0645C9F2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2b-Ⅱ-2 感受與欣賞不同文化的特色。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0C3D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1.透過課文與圖片的觀察與討論，觀察各家鄉徽章的特色，以及設計徽章時所應注意的</w:t>
            </w:r>
            <w:proofErr w:type="gramStart"/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規準</w:t>
            </w:r>
            <w:proofErr w:type="gramEnd"/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125959B0" w14:textId="702438CE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2.探究家鄉居民的生活空間與生活方式的獨特之處。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7F963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62713A5" w14:textId="77777777" w:rsidR="00EA483E" w:rsidRPr="00C42447" w:rsidRDefault="00EA483E" w:rsidP="00EA483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8D26652" w14:textId="04298221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42447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42447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74382530" w:rsidR="00EA483E" w:rsidRPr="00C42447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42447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C42447">
              <w:rPr>
                <w:rFonts w:eastAsia="DFKai-SB" w:hint="eastAsia"/>
                <w:sz w:val="20"/>
                <w:szCs w:val="20"/>
              </w:rPr>
              <w:t>：資訊</w:t>
            </w:r>
            <w:r w:rsidRPr="00C42447">
              <w:rPr>
                <w:rFonts w:eastAsia="DFKai-SB"/>
                <w:sz w:val="20"/>
                <w:szCs w:val="20"/>
              </w:rPr>
              <w:t>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EA483E" w:rsidRPr="00FD6B8D" w:rsidRDefault="00EA483E" w:rsidP="00EA483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272B3" w14:textId="77777777" w:rsidR="00BA41E8" w:rsidRDefault="00BA41E8">
      <w:r>
        <w:separator/>
      </w:r>
    </w:p>
  </w:endnote>
  <w:endnote w:type="continuationSeparator" w:id="0">
    <w:p w14:paraId="762BC26A" w14:textId="77777777" w:rsidR="00BA41E8" w:rsidRDefault="00BA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F620E" w14:textId="77777777" w:rsidR="00BA41E8" w:rsidRDefault="00BA41E8">
      <w:r>
        <w:rPr>
          <w:color w:val="000000"/>
        </w:rPr>
        <w:separator/>
      </w:r>
    </w:p>
  </w:footnote>
  <w:footnote w:type="continuationSeparator" w:id="0">
    <w:p w14:paraId="64118FF9" w14:textId="77777777" w:rsidR="00BA41E8" w:rsidRDefault="00BA4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1E8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447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4EBA"/>
    <w:rsid w:val="00E82853"/>
    <w:rsid w:val="00E900C5"/>
    <w:rsid w:val="00E9155B"/>
    <w:rsid w:val="00E95180"/>
    <w:rsid w:val="00E969F1"/>
    <w:rsid w:val="00EA2609"/>
    <w:rsid w:val="00EA483E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5E2D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6B8D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C958-A925-4ACF-8915-5B840F76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1130</Words>
  <Characters>6442</Characters>
  <Application>Microsoft Office Word</Application>
  <DocSecurity>0</DocSecurity>
  <Lines>53</Lines>
  <Paragraphs>15</Paragraphs>
  <ScaleCrop>false</ScaleCrop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2026-05-25T15:44:00Z</dcterms:created>
  <dcterms:modified xsi:type="dcterms:W3CDTF">2026-05-27T14:41:00Z</dcterms:modified>
</cp:coreProperties>
</file>