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06ED8D10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218C7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4230F5">
        <w:rPr>
          <w:rFonts w:ascii="標楷體" w:eastAsia="標楷體" w:hAnsi="標楷體" w:cs="標楷體"/>
          <w:b/>
          <w:sz w:val="28"/>
          <w:szCs w:val="28"/>
        </w:rPr>
        <w:t>數學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230F5" w:rsidRPr="00C2223E" w14:paraId="3BAC8289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AEC9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第一單元分數的加減</w:t>
            </w:r>
          </w:p>
          <w:p w14:paraId="44F23634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活動一：和1一樣大的分數</w:t>
            </w:r>
          </w:p>
          <w:p w14:paraId="38E88714" w14:textId="1B1632FF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活動二：分數的加法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045523AA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7F495AE0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N-3-9 簡單同分母分數：結合操作活動與整數經驗。簡單同分母分數比較、加、減的意義。牽涉之分數與運算結果皆不超過2。以單位分數之點數為基礎，連結整數之比較、加、減。知道「和等於1」的意義。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1F58DC13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n-Ⅱ-6 理解同分母分數的加、減、整數倍的意義、計算與應用。認識等值分數的意義，並應用於認識簡單異分母分數之比較與加減的意義。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7027D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1.透過分數板操作，初步經驗等值分數(等於1)</w:t>
            </w:r>
          </w:p>
          <w:p w14:paraId="5B591916" w14:textId="4297362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2.解決同分母分數的加法問題(分母小於12)。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F74C0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9EED3EC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4243823" w14:textId="3A44ED56" w:rsidR="004230F5" w:rsidRPr="004230F5" w:rsidRDefault="004230F5" w:rsidP="004230F5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0151C59A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4230F5" w:rsidRPr="00F32FE8" w:rsidRDefault="004230F5" w:rsidP="004230F5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7492D115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B246B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第一單元分數的加減</w:t>
            </w:r>
          </w:p>
          <w:p w14:paraId="043421B1" w14:textId="65C0F0DD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活動三：分數的減法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36D05C4D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6E91" w14:textId="12DF5481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N-3-9 簡單同分母分數：結合操作活動與整數經驗。簡單同分母分數比較、加、減的意義。牽涉之分數與運算結果皆不超過2。以單位分數之點數為基礎，連結整數之比較、加、減。知道「和等於1」的意義。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185D53D8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n-Ⅱ-6 理解同分母分數的加、減、整數倍的意義、計算與應用。認識等值分數的意義，並應用於認識簡單異分母分數之比較與加減的意義。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C3E6" w14:textId="22D3C8D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1.解決同分母分數的減法問題(分母小於12)。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861EA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5611710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4B64983" w14:textId="68BE9E79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73D263BE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0B0BF75F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B334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第二單元除法</w:t>
            </w:r>
          </w:p>
          <w:p w14:paraId="7694A9DA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活動一：二位數除以一位數</w:t>
            </w:r>
          </w:p>
          <w:p w14:paraId="3527D107" w14:textId="404519D7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活動二：三位數除以一位數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49EEB90E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73EB" w14:textId="78860CAA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N-3-5 除以一位數：除法直式計算。教師用位值的概念說明直式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計算的合理性。被除數為二、三位數。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397F58A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n-Ⅱ-3 理解除法的意義，能做計算與估算，並能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應用於日常解題。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55E9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1.能用除法直式解決生活情境中，二位數除以一位數的問題。</w:t>
            </w:r>
          </w:p>
          <w:p w14:paraId="15F9BA45" w14:textId="0A4DC063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2.能用除法直式解決生活情境中，三位數除以一位數的問題。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A85FB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832CFD2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86B987F" w14:textId="205B5267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0C36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課綱：家庭教育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42C61927" w14:textId="276268CF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38359051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62AB22FB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2B8D5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第二單元除法</w:t>
            </w:r>
          </w:p>
          <w:p w14:paraId="6ED980E4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活動三：加與除的兩步驟問題</w:t>
            </w:r>
          </w:p>
          <w:p w14:paraId="2F5CB97B" w14:textId="2932AFE7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活動四：減與除的兩步驟問題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59BAA10C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8D736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N-3-5 除以一位數：除法直式計算。教師用位值的概念說明直式計算的合理性。被除數為二、三位數。</w:t>
            </w:r>
          </w:p>
          <w:p w14:paraId="438806C2" w14:textId="60452854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N-3-7 解題：兩步驟應用問題（加減與除、連乘）。連乘、加與除、減與除之應用解題。不含併式。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D74EF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n-Ⅱ-3 理解除法的意義，能做計算與估算，並能應用於日常解題。</w:t>
            </w:r>
          </w:p>
          <w:p w14:paraId="54782AE0" w14:textId="22DBD735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n-Ⅱ-5 在具體情境中，解決兩步驟應用問題。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E79E3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1.能在具體情境中，解決加與除的兩步驟問題。</w:t>
            </w:r>
          </w:p>
          <w:p w14:paraId="2111AA85" w14:textId="0406CC0A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2.能在具體情境中，解決減與除的兩步驟問題。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4EBB8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0C3E874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DC76D4F" w14:textId="06B998AA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2622A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課綱：家庭教育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26B943FF" w14:textId="571CA5C5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29D9E872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B3D75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第三單元尋找規律</w:t>
            </w:r>
          </w:p>
          <w:p w14:paraId="51E19A8E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活動一：圖形的規律</w:t>
            </w:r>
          </w:p>
          <w:p w14:paraId="61230AC2" w14:textId="56F311ED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活動二：數字的規律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11D900A5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4127324E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R-3-2 數量模式與推理（Ｉ）：以操作活動為主。一維變化模式之觀察與推理，例如數列、一維圖表等。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7F5A7AC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r-Ⅱ-2 認識一維及二維之數量模式，並能說明與簡單推理。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0005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1.能察覺簡單圖形排列規律和數字排列規律。</w:t>
            </w:r>
          </w:p>
          <w:p w14:paraId="4DC6E93F" w14:textId="559A8F64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2.能從數字規律中，認識奇數和偶數。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18EC3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BDE901B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2EEFAE3" w14:textId="744B174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7FC9C75A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課綱：戶外教育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5036A85B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8F5AB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第三單元尋找規律</w:t>
            </w:r>
          </w:p>
          <w:p w14:paraId="5EA5686C" w14:textId="5DE5769D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活動三：數形規律的應用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0A5FB85E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0675E023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R-3-2 數量模式與推理（Ｉ）：以操作活動為主。一維變化模式之觀察與推理，例如數列、一維圖表等。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523E614F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r-Ⅱ-2 認識一維及二維之數量模式，並能說明與簡單推理。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78BC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1.能察覺簡單圖形序列和簡單數列的規律。</w:t>
            </w:r>
          </w:p>
          <w:p w14:paraId="5B83FA0A" w14:textId="5DB9851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2.透過具體觀察及探索，察覺簡單數量模式，並能做簡單的推理。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065DF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BA1068F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11C3B81" w14:textId="4B858107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5BB3C4A8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課綱：戶外教育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4230F5" w:rsidRPr="00F32FE8" w:rsidRDefault="004230F5" w:rsidP="004230F5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230F5" w:rsidRPr="00C2223E" w14:paraId="20AFBB26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356F7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第四單元公斤和公克</w:t>
            </w:r>
          </w:p>
          <w:p w14:paraId="5CA80BE5" w14:textId="6B2BEFF5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活動一：認識1公斤秤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43AA4024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3804EE23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N-3-16 重量：「公斤」、「公克」。實測、量感、估測與計算。單位換算。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DA50" w14:textId="53385F7B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2D1C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1.認識及報讀1公斤的秤面結構。</w:t>
            </w:r>
          </w:p>
          <w:p w14:paraId="0862E218" w14:textId="12BA75A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2.認識重量單位「公克」、「公斤」及其關係。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0C6D4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2A88391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885A94" w14:textId="15CC0F45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8962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0E07D1E3" w14:textId="550D51BD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課綱：生涯規劃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52A1B679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9C3CA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第四單元公斤和公克</w:t>
            </w:r>
          </w:p>
          <w:p w14:paraId="68F8D4CD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活動二：認識3公斤秤</w:t>
            </w:r>
          </w:p>
          <w:p w14:paraId="2A974B30" w14:textId="2D08B40F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活動三：重量的量感與估測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16DD848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123F3381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N-3-16 重量：「公斤」、「公克」。實測、量感、估測與計算。單位換算。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D66" w14:textId="4288B361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52A7A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1.認識及報讀3公斤的秤面結構。</w:t>
            </w:r>
          </w:p>
          <w:p w14:paraId="312FC765" w14:textId="61DB5279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2.建立1公斤以內重量的量感與估測。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5D7DF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527488D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014968" w14:textId="1F170818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340B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3D3F7418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課綱：生涯規劃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-1</w:t>
            </w:r>
          </w:p>
          <w:p w14:paraId="7969DAD7" w14:textId="46559E5A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課綱：閱讀素養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31BB9BB6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B5AC8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第四單元公斤和公克</w:t>
            </w:r>
          </w:p>
          <w:p w14:paraId="3656797B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活動四：公斤和公克的換算</w:t>
            </w:r>
          </w:p>
          <w:p w14:paraId="629F52AF" w14:textId="2E7F40D2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活動五：重量的加減計算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13BFC46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6F5B7754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N-3-16 重量：「公斤」、「公克」。實測、量感、估測與計算。單位換算。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7E6BF14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3D8BC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1.認識重量單位「公克」、「公斤」及其關係。</w:t>
            </w:r>
          </w:p>
          <w:p w14:paraId="230784C7" w14:textId="3E6E742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2.能以「公斤」、「公克」為單位進行複名數加減計算。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D69E5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5145F51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27D8275" w14:textId="39997A45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8CB8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5402BD3C" w14:textId="73C75F02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課綱：生涯規劃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1AEDFBE8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29C9763D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E14B1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第五單元小數</w:t>
            </w:r>
          </w:p>
          <w:p w14:paraId="3CECBB71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活動一：認識一位小數</w:t>
            </w:r>
          </w:p>
          <w:p w14:paraId="60DFC287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活動二：認識十分位</w:t>
            </w:r>
          </w:p>
          <w:p w14:paraId="5F05BD23" w14:textId="0336A524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活動三：小數的大小比較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17766FDA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64A83818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N-3-10 一位小數：認識小數與小數點。結合點數、位值表徵、位值表。位值單位「十分位」。位值單位換算。比較、加減（含直式計算）與解題。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633FB870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n-Ⅱ-7 理解小數的意義與位值結構，並能做加、減、整數倍的直式計算與應用。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426CB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1.了解一位小數的位值與化聚。</w:t>
            </w:r>
          </w:p>
          <w:p w14:paraId="00A93BE5" w14:textId="77B0F1A4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2.比較一位小數的大小。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34B40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A8AC18C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76B7756" w14:textId="182FF5E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92A76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課綱：性別平等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70CE1274" w14:textId="2BDEA34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課綱：生涯規劃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46B46580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6DA80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第五單元小數</w:t>
            </w:r>
          </w:p>
          <w:p w14:paraId="0BB946C8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活動四：小數的加減</w:t>
            </w:r>
          </w:p>
          <w:p w14:paraId="14CAC1EA" w14:textId="5DDD17E2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活動五：1毫米＝0.1公分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01D6C2DA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11563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N-3-10 一位小數：認識小數與小數點。結合點數、位值表徵、位值表。位值單位「十分位」。位值單位換算。比較、加減（含直式計算）與解題。</w:t>
            </w:r>
          </w:p>
          <w:p w14:paraId="156861E9" w14:textId="0B5E5E4B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N-3-12 長度：「毫米」。實測、量感、估測與計算。單位換算。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68CE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n-Ⅱ-7 理解小數的意義與位值結構，並能做加、減、整數倍的直式計算與應用。</w:t>
            </w:r>
          </w:p>
          <w:p w14:paraId="6080EDB3" w14:textId="3FDE8E03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FEE3E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1.能用直式計算，解決一位小數的加減問題。</w:t>
            </w:r>
          </w:p>
          <w:p w14:paraId="4D2BE5DC" w14:textId="5FB3AB12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2.能知道1毫米＝0.1公分，並用一位小數描述長度。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8A683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B68C4A1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81E101A" w14:textId="7D4C5AE8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87163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課綱：性別平等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245C6D7E" w14:textId="7732CD9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課綱：生涯規劃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10B10B72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30C9D63B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06812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第六單元圓</w:t>
            </w:r>
          </w:p>
          <w:p w14:paraId="60BC58C8" w14:textId="648552E1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活動一：認識圓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6DAE2438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26306583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S-3-3 圓：「圓心」、「圓周」、「半徑」與「直徑」。能使用圓規畫指定半徑的圓。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A284" w14:textId="562D12A1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s-Ⅱ-3 透過平面圖形的構成要素，認識常見三角形、常見四邊形與圓。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68EA" w14:textId="528DB979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1.認識圓及其構成要素。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00581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6DFCE07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57E8D02" w14:textId="72EFA3CD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6E6BF7B1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課綱：海洋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4230F5" w:rsidRPr="00F32FE8" w:rsidRDefault="004230F5" w:rsidP="004230F5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230F5" w:rsidRPr="00C2223E" w14:paraId="68A065F1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D76D4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第六單元圓</w:t>
            </w:r>
          </w:p>
          <w:p w14:paraId="0150C184" w14:textId="36944B54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活動二：使用圓規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032DF11A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1FD21FE5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S-3-3 圓：「圓心」、「圓周」、「半徑」與「直徑」。能使用圓規畫指定半徑的圓。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34991252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s-Ⅱ-3 透過平面圖形的構成要素，認識常見三角形、常見四邊形與圓。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204B" w14:textId="66D89A5D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1.能使用圓規畫圓，及複製線段的長。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DED9A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BB12E5A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274BDA7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24098BD5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課綱：海洋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37F68FFF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E3AD4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第七單元乘法與除法</w:t>
            </w:r>
          </w:p>
          <w:p w14:paraId="05C8B80E" w14:textId="3063AF0F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活動一：乘與除的關係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51772A72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7D82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N-3-6 解題：乘除應用問題。乘數、被乘數、除數、被除數未知之應用解題。連結乘與除的關係（R-3-1）。</w:t>
            </w:r>
          </w:p>
          <w:p w14:paraId="23802265" w14:textId="5411A7E3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R-3-1 乘法與除法的關係：乘除互逆。應用於驗算與解題。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9E597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n-Ⅱ-3 理解除法的意義，能做計算與估算，並能應用於日常解題。</w:t>
            </w:r>
          </w:p>
          <w:p w14:paraId="05B42F0C" w14:textId="7AC97DE9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r-Ⅱ-1 理解乘除互逆，並能應用與解題。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E0A84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1.認識乘除法的互逆關係。</w:t>
            </w:r>
          </w:p>
          <w:p w14:paraId="6C7DA39E" w14:textId="46D61A0F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2.透過乘除法的互逆關係，驗算除法答案是否正確。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D4129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499A5A0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AFAD072" w14:textId="2573BBE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390D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課綱：人權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731B7C8E" w14:textId="5E258109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0175CCA6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4A2C67A1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B1B3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第七單元乘法與除法</w:t>
            </w:r>
          </w:p>
          <w:p w14:paraId="6CBB11FE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活動二：被乘數或乘數未知的問題</w:t>
            </w:r>
          </w:p>
          <w:p w14:paraId="7861842A" w14:textId="5FAE21AD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活動三：被除數或除數未知的問題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09006E3B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7768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N-3-6 解題：乘除應用問題。乘數、被乘數、除數、被除數未知之應用解題。連結乘與除的關係（R-3-1）。</w:t>
            </w:r>
          </w:p>
          <w:p w14:paraId="4C2AD058" w14:textId="3D8980A9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R-3-1 乘法與除法的關係：乘除互逆。應用於驗算與解題。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C43F0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n-Ⅱ-3 理解除法的意義，能做計算與估算，並能應用於日常解題。</w:t>
            </w:r>
          </w:p>
          <w:p w14:paraId="21878B59" w14:textId="75475727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r-Ⅱ-1 理解乘除互逆，並能應用與解題。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52AC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1.能解決「被乘數未知」、「乘數未知」的應用問題。</w:t>
            </w:r>
          </w:p>
          <w:p w14:paraId="67F9A4D4" w14:textId="241F6B2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2.能解決「被除數未知」、「除數未知」的應用問題。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1DBD8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08B9974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F354E80" w14:textId="468AC285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537D0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課綱：人權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  <w:p w14:paraId="6B117D82" w14:textId="644B1C0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課綱：品德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029DA1DB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B8A67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第八單元時間</w:t>
            </w:r>
          </w:p>
          <w:p w14:paraId="23F41BB4" w14:textId="4DD9506F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活動一：一日24小時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137F68D7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1D4F3F7C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N-3-17 時間：「日」、「時」、「分」、「秒」。實測、量感、估測與計算。時間單位的換算。認識時間加減問題的類型。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1F796A6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n-Ⅱ-10 理解時間的加減運算，並應用於日常的時間加減問題。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E0B0" w14:textId="0C4F8D50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1.認識24時制並應用於生活中。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176B6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E33E24F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4DA198CD" w14:textId="377DC16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6E713194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課綱：海洋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69795DEE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DC7A3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第八單元時間</w:t>
            </w:r>
          </w:p>
          <w:p w14:paraId="45E211AD" w14:textId="68206C37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活動二：時、分和秒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58C6AD14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432654C9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N-3-17 時間：「日」、「時」、「分」、「秒」。實測、量感、估測與計算。時間單位的換算。認識時間加減問題的類型。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0B039D9E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n-Ⅱ-10 理解時間的加減運算，並應用於日常的時間加減問題。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4F5F1F53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1.認識日、時、分、秒的時間單位及其關係。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7E87A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E8E7027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E633D56" w14:textId="19716E39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2F9E4352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課綱：海洋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0B4CD7F7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24906F4B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2C6B0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第八單元時間</w:t>
            </w:r>
          </w:p>
          <w:p w14:paraId="333A62E9" w14:textId="2DFD417A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活動三：時分的加減計算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28C7939E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6CE368BA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N-3-17 時間：「日」、「時」、「分」、「秒」。實測、量感、估測與計算。時間單位的換算。認識時間加減問題的類型。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010E0FBD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n-Ⅱ-10 理解時間的加減運算，並應用於日常的時間加減問題。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0DEFE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1.認識時刻和時間。</w:t>
            </w:r>
          </w:p>
          <w:p w14:paraId="6F268B33" w14:textId="4937A581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2.能解決生活情境中，有關時刻或時間量的加減問題(不進、退位)。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843B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3C5C50A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4B71ABD" w14:textId="35250945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68E16079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課綱：海洋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4230F5" w:rsidRPr="00F32FE8" w:rsidRDefault="004230F5" w:rsidP="004230F5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230F5" w:rsidRPr="00C2223E" w14:paraId="15416463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41B4C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第九單元統計表</w:t>
            </w:r>
          </w:p>
          <w:p w14:paraId="50294649" w14:textId="65A82F23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活動一：報讀一維表格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32237D49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4EE6F039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D-3-1 一維表格與二維表格：以操作活動為主。報讀、說明與製作生活中的表格。二維表格含列聯表。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1F3C27D0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d-Ⅱ-1 報讀與製作一維表格、二維表格與長條圖；報讀折線圖，並據以做簡單推論。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06FB1DD7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1.能報讀生活中常見的一維表格。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F3F75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1C22E1E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D7534E8" w14:textId="016FFABC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3FF2BCDD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課綱：資訊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66F0E85E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40A67FC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0929D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第九單元統計表</w:t>
            </w:r>
          </w:p>
          <w:p w14:paraId="7416A6B1" w14:textId="68D58EB0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活動二：報讀二維表格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39E96E5B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442F2228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D-3-1 一維表格與二維表格：以操作活動為主。報讀、說明與製作生活中的表格。二維表格含列聯表。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952" w14:textId="6F0584DB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d-Ⅱ-1 報讀與製作一維表格、二維表格與長條圖；報讀折線圖，並據以做簡單推論。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DE4A" w14:textId="7ED4BBA8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2.能報讀生活中常見的二維表格。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1282A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68EA455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26E8C02" w14:textId="694318E2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4E1E854B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課綱：資訊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230F5" w:rsidRPr="00C2223E" w14:paraId="0EE14FFF" w14:textId="77777777" w:rsidTr="004230F5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4230F5" w:rsidRPr="00EC1092" w:rsidRDefault="004230F5" w:rsidP="004230F5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240F0" w14:textId="77777777" w:rsidR="004230F5" w:rsidRPr="004230F5" w:rsidRDefault="004230F5" w:rsidP="004230F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第九單元統計表</w:t>
            </w:r>
          </w:p>
          <w:p w14:paraId="13345AA2" w14:textId="5FD1FD18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活動三：製作統計表及應用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6A650F74" w:rsidR="004230F5" w:rsidRPr="004230F5" w:rsidRDefault="004230F5" w:rsidP="004230F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數-E-B2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F7F" w14:textId="48EE3E42" w:rsidR="004230F5" w:rsidRPr="004230F5" w:rsidRDefault="004230F5" w:rsidP="004230F5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D-3-1 一維表格與二維表格：以操作活動為主。報讀、說明與製作生活中的表格。二維表格含列聯表。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0D55" w14:textId="3E3FB8D8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d-Ⅱ-1 報讀與製作一維表格、二維表格與長條圖；報讀折線圖，並據以做簡單推論。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59B0" w14:textId="63707B79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3.能製作表格並應用。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FC046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8503756" w14:textId="77777777" w:rsidR="004230F5" w:rsidRPr="004230F5" w:rsidRDefault="004230F5" w:rsidP="004230F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8D26652" w14:textId="3867CC76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011BAC34" w:rsidR="004230F5" w:rsidRPr="004230F5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230F5">
              <w:rPr>
                <w:rFonts w:ascii="標楷體" w:eastAsia="標楷體" w:hAnsi="標楷體" w:hint="eastAsia"/>
                <w:sz w:val="20"/>
                <w:szCs w:val="20"/>
              </w:rPr>
              <w:t>課綱：資訊</w:t>
            </w:r>
            <w:r w:rsidRPr="004230F5">
              <w:rPr>
                <w:rFonts w:ascii="標楷體" w:eastAsia="標楷體" w:hAnsi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4230F5" w:rsidRPr="00F32FE8" w:rsidRDefault="004230F5" w:rsidP="004230F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64979" w14:textId="77777777" w:rsidR="006D05D4" w:rsidRDefault="006D05D4">
      <w:r>
        <w:separator/>
      </w:r>
    </w:p>
  </w:endnote>
  <w:endnote w:type="continuationSeparator" w:id="0">
    <w:p w14:paraId="0E88318D" w14:textId="77777777" w:rsidR="006D05D4" w:rsidRDefault="006D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F143F" w14:textId="77777777" w:rsidR="006D05D4" w:rsidRDefault="006D05D4">
      <w:r>
        <w:rPr>
          <w:color w:val="000000"/>
        </w:rPr>
        <w:separator/>
      </w:r>
    </w:p>
  </w:footnote>
  <w:footnote w:type="continuationSeparator" w:id="0">
    <w:p w14:paraId="754AD017" w14:textId="77777777" w:rsidR="006D05D4" w:rsidRDefault="006D0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30F5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05D4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32FE8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896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2026-05-25T09:22:00Z</dcterms:created>
  <dcterms:modified xsi:type="dcterms:W3CDTF">2026-05-25T09:22:00Z</dcterms:modified>
</cp:coreProperties>
</file>