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3F4CA467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C25809">
        <w:rPr>
          <w:rFonts w:ascii="標楷體" w:eastAsia="標楷體" w:hAnsi="標楷體" w:hint="eastAsia"/>
          <w:b/>
          <w:sz w:val="28"/>
          <w:szCs w:val="28"/>
          <w:u w:val="single"/>
        </w:rPr>
        <w:t>一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A00ADF">
        <w:rPr>
          <w:rFonts w:ascii="標楷體" w:eastAsia="標楷體" w:hAnsi="標楷體" w:cs="標楷體"/>
          <w:b/>
          <w:sz w:val="28"/>
          <w:szCs w:val="28"/>
        </w:rPr>
        <w:t>數學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00ADF" w:rsidRPr="00C2223E" w14:paraId="400046C1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44AB5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第一單元10以內的數</w:t>
            </w:r>
          </w:p>
          <w:p w14:paraId="5FE2DD51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活動一：認識1～5</w:t>
            </w:r>
          </w:p>
          <w:p w14:paraId="19159C96" w14:textId="1D515BEC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活動二：認識6～10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19BE76AB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B06AE" w14:textId="090729DB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N-1-1 一百以內的數：含操作活動。用數表示多少與順序。結合數數、位值表徵、位值表。位值單位「個」和「十」。位值單位換算。認識0的位值意義。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C0C10" w14:textId="359B1186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n-Ⅰ-1 理解一千以內數的位值結構，據以做為四則運算之基礎。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A8082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1.能唱數1到10，並確定10以內的數量。</w:t>
            </w:r>
          </w:p>
          <w:p w14:paraId="0AD7AD43" w14:textId="7420AD0D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2.以具體的量、聲音、圖像和數字，進行10以內數的說、讀、聽、寫活動。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7829C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491A60A8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F1EA8F4" w14:textId="13FAD989" w:rsidR="00A00ADF" w:rsidRPr="00A00ADF" w:rsidRDefault="00A00ADF" w:rsidP="00A00ADF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1D46D" w14:textId="77777777" w:rsidR="00A00ADF" w:rsidRPr="00A00ADF" w:rsidRDefault="00A00ADF" w:rsidP="00A00ADF">
            <w:pPr>
              <w:jc w:val="both"/>
              <w:rPr>
                <w:rFonts w:eastAsia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</w:t>
            </w:r>
            <w:r w:rsidRPr="00A00ADF">
              <w:rPr>
                <w:rFonts w:eastAsia="標楷體"/>
                <w:sz w:val="20"/>
                <w:szCs w:val="20"/>
              </w:rPr>
              <w:t>人權</w:t>
            </w:r>
            <w:r w:rsidRPr="00A00ADF">
              <w:rPr>
                <w:rFonts w:eastAsia="標楷體" w:hint="eastAsia"/>
                <w:sz w:val="20"/>
                <w:szCs w:val="20"/>
              </w:rPr>
              <w:t>-2</w:t>
            </w:r>
          </w:p>
          <w:p w14:paraId="2644424D" w14:textId="312F31DD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</w:t>
            </w:r>
            <w:r w:rsidRPr="00A00ADF">
              <w:rPr>
                <w:rFonts w:eastAsia="標楷體"/>
                <w:sz w:val="20"/>
                <w:szCs w:val="20"/>
              </w:rPr>
              <w:t>品德</w:t>
            </w:r>
            <w:r w:rsidRPr="00A00ADF">
              <w:rPr>
                <w:rFonts w:eastAsia="標楷體" w:hint="eastAsia"/>
                <w:sz w:val="20"/>
                <w:szCs w:val="20"/>
              </w:rPr>
              <w:t>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A00ADF" w:rsidRPr="00A00ADF" w:rsidRDefault="00A00ADF" w:rsidP="00A00ADF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A00ADF" w:rsidRPr="00C2223E" w14:paraId="67A579F4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2026/09/07~</w:t>
            </w:r>
          </w:p>
          <w:p w14:paraId="57284FDA" w14:textId="7B595185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6F01B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第一單元10以內的數</w:t>
            </w:r>
          </w:p>
          <w:p w14:paraId="0C562888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活動三：認識0</w:t>
            </w:r>
          </w:p>
          <w:p w14:paraId="605DB262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活動四：表示數量</w:t>
            </w:r>
          </w:p>
          <w:p w14:paraId="408C3809" w14:textId="059156A9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數學好好玩：尋找好朋友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7365C635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230F2" w14:textId="017D2C89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N-1-1 一百以內的數：含操作活動。用數表示多少與順序。結合數數、位值表徵、位值表。位值單位「個」和「十」。位值單位換算。認識0的位值意義。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C5BC7" w14:textId="4B277AA8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n-Ⅰ-1 理解一千以內數的位值結構，據以做為四則運算之基礎。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3D66C" w14:textId="77777777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1.能唱數</w:t>
            </w: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0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到10，並確定10以內的數量。</w:t>
            </w:r>
          </w:p>
          <w:p w14:paraId="1AF9AD0C" w14:textId="5E95C161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2.用不同形式表徵10以內的數量。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C721A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0A22790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77707155" w14:textId="57D48A2A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8DD5D" w14:textId="77777777" w:rsidR="00A00ADF" w:rsidRPr="00A00ADF" w:rsidRDefault="00A00ADF" w:rsidP="00A00ADF">
            <w:pPr>
              <w:jc w:val="both"/>
              <w:rPr>
                <w:rFonts w:eastAsia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</w:t>
            </w:r>
            <w:r w:rsidRPr="00A00ADF">
              <w:rPr>
                <w:rFonts w:eastAsia="標楷體"/>
                <w:sz w:val="20"/>
                <w:szCs w:val="20"/>
              </w:rPr>
              <w:t>人權</w:t>
            </w:r>
            <w:r w:rsidRPr="00A00ADF">
              <w:rPr>
                <w:rFonts w:eastAsia="標楷體" w:hint="eastAsia"/>
                <w:sz w:val="20"/>
                <w:szCs w:val="20"/>
              </w:rPr>
              <w:t>-2</w:t>
            </w:r>
          </w:p>
          <w:p w14:paraId="2FB8D120" w14:textId="208108D0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</w:t>
            </w:r>
            <w:r w:rsidRPr="00A00ADF">
              <w:rPr>
                <w:rFonts w:eastAsia="標楷體"/>
                <w:sz w:val="20"/>
                <w:szCs w:val="20"/>
              </w:rPr>
              <w:t>品德</w:t>
            </w:r>
            <w:r w:rsidRPr="00A00ADF">
              <w:rPr>
                <w:rFonts w:eastAsia="標楷體" w:hint="eastAsia"/>
                <w:sz w:val="20"/>
                <w:szCs w:val="20"/>
              </w:rPr>
              <w:t>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A00ADF" w:rsidRPr="00C2223E" w14:paraId="6F7E9AE1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41CD3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第二單元比長短</w:t>
            </w:r>
          </w:p>
          <w:p w14:paraId="79128E29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活動一：比長短</w:t>
            </w:r>
          </w:p>
          <w:p w14:paraId="0B49DF06" w14:textId="57E4ADFC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活動二：比高矮、比厚薄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691185A2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AA347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N-1-5 長度（同S-1-1）：以操作活動為主。初步認識、直接比較、間接比較（含個別單位）。</w:t>
            </w:r>
          </w:p>
          <w:p w14:paraId="3CCB7B0E" w14:textId="18269E4E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S-1-1 長度（同N-1-5）：以操作活動為主。初步認識、直接比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較、間接比較（含個別單位）。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CA18C" w14:textId="707AB6A6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n-Ⅰ-7 理解長度及其常用單位，並做實測、估測與計算。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04125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1.認識長度。</w:t>
            </w:r>
          </w:p>
          <w:p w14:paraId="620E736A" w14:textId="46F0049A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2.直接比較兩物件的長度(長短、高矮、厚薄)。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45204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23B3D4B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F6E9780" w14:textId="15AB436C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31401459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</w:t>
            </w:r>
            <w:r w:rsidRPr="00A00ADF">
              <w:rPr>
                <w:rFonts w:eastAsia="標楷體"/>
                <w:sz w:val="20"/>
                <w:szCs w:val="20"/>
              </w:rPr>
              <w:t>品德</w:t>
            </w:r>
            <w:r w:rsidRPr="00A00ADF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A00ADF" w:rsidRPr="00C2223E" w14:paraId="00B689DF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2026/09/21~</w:t>
            </w:r>
          </w:p>
          <w:p w14:paraId="5216182D" w14:textId="4BCB3BD8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BC27A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第二單元比長短</w:t>
            </w:r>
          </w:p>
          <w:p w14:paraId="34AA5F40" w14:textId="6760A706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活動三：直線和曲線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1CE4E083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68CEE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N-1-5 長度（同S-1-1）：以操作活動為主。初步認識、直接比較、間接比較（含個別單位）。</w:t>
            </w:r>
          </w:p>
          <w:p w14:paraId="45DA1696" w14:textId="099946FA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S-1-1 長度（同N-1-5）：以操作活動為主。初步認識、直接比較、間接比較（含個別單位）。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1454B" w14:textId="5CD53349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n-Ⅰ-7 理解長度及其常用單位，並做實測、估測與計算。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C2F0D" w14:textId="540E8DD7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1.認識直線與曲線，並知道兩點間的連線，以直線最短。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A2B6F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4750F09B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AD5F9A3" w14:textId="072B3564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2247A040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</w:t>
            </w:r>
            <w:r w:rsidRPr="00A00ADF">
              <w:rPr>
                <w:rFonts w:eastAsia="標楷體"/>
                <w:sz w:val="20"/>
                <w:szCs w:val="20"/>
              </w:rPr>
              <w:t>品德</w:t>
            </w:r>
            <w:r w:rsidRPr="00A00ADF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A00ADF" w:rsidRPr="00C2223E" w14:paraId="51B1F22D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2026/09/28~</w:t>
            </w:r>
          </w:p>
          <w:p w14:paraId="5B1057FF" w14:textId="4EC3AAE7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C8007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第三單元排順序、比多少</w:t>
            </w:r>
          </w:p>
          <w:p w14:paraId="0798779F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活動一：排數字</w:t>
            </w:r>
          </w:p>
          <w:p w14:paraId="1D0CCB66" w14:textId="7F31B19A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活動二：排在第幾個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6BC0440A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27716" w14:textId="5BBFA9BB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N-1-1 一百以內的數：含操作活動。用數表示多少與順序。結合數數、位值表徵、位值表。位值單位「個」和「十」。位值單位換算。認識0的位值意義。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5B5C" w14:textId="2BBFC1B2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n-Ⅰ-1 理解一千以內數的位值結構，據以做為四則運算之基礎。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0CC68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1.具體情境中，知道10以內的數詞序列。</w:t>
            </w:r>
          </w:p>
          <w:p w14:paraId="1490C67F" w14:textId="684E98CE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2.能用序數描述10以內序列物件的位置及前後關係。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E5C78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94E5165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111BA319" w14:textId="1C955574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08CEF5F6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課綱：生命</w:t>
            </w:r>
            <w:r w:rsidRPr="00A00ADF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A00ADF" w:rsidRPr="00C2223E" w14:paraId="205E186F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43804D2A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3B7D6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第三單元排順序、比多少</w:t>
            </w:r>
          </w:p>
          <w:p w14:paraId="04907CFD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活動三：第幾個和幾個</w:t>
            </w:r>
          </w:p>
          <w:p w14:paraId="3E727B8C" w14:textId="3617AD22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活動四：比多少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20145124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C5590" w14:textId="40167DF9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N-1-1 一百以內的數：含操作活動。用數表示多少與順序。結合數數、位值表徵、位值表。位值單位「個」和「十」。位值單位換算。認識0的位值意義。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B6149" w14:textId="1C3F8AA4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n-Ⅰ-1 理解一千以內數的位值結構，據以做為四則運算之基礎。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7B595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1.能區別序數和基數的不同，並用序數描述10以內序列物件的位置及前後關係。</w:t>
            </w:r>
          </w:p>
          <w:p w14:paraId="56DFFD8B" w14:textId="01ADC1CA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2.比較10以內兩個量的多少。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ED986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2EBD32D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6A0E9708" w14:textId="7C112E1A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591F4AA4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課綱：生命</w:t>
            </w:r>
            <w:r w:rsidRPr="00A00ADF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5621F79" w14:textId="410E4ACC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A00ADF" w:rsidRPr="00C2223E" w14:paraId="7E8BA877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23889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第四單元分與合</w:t>
            </w:r>
          </w:p>
          <w:p w14:paraId="11DFBE2F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活動一：分一分</w:t>
            </w:r>
          </w:p>
          <w:p w14:paraId="52976DC4" w14:textId="4F8FBF74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活動二：合一合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0D50D805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C17C4" w14:textId="3A2F4BB8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N-1-3 基本加減法：以操作活動為主。以熟練為目標。指1到10之數與1到10之數的加法，及反向的減法計算。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9B15" w14:textId="08509F63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n-Ⅰ-2 理解加法和減法的意義，熟練基本加減法並能流暢計算。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09F0D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1.透過操作，解決10以內數的分解問題。</w:t>
            </w:r>
          </w:p>
          <w:p w14:paraId="09B26F84" w14:textId="25128C91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2.透過操作，解決10以內數的合成問題。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4094F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F76014E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D6CCA3C" w14:textId="0D1CCC81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A0720" w14:textId="77777777" w:rsidR="00A00ADF" w:rsidRPr="00A00ADF" w:rsidRDefault="00A00ADF" w:rsidP="00A00ADF">
            <w:pPr>
              <w:jc w:val="both"/>
              <w:rPr>
                <w:rFonts w:eastAsia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課綱：安全</w:t>
            </w:r>
            <w:r w:rsidRPr="00A00ADF">
              <w:rPr>
                <w:rFonts w:eastAsia="標楷體" w:hint="eastAsia"/>
                <w:sz w:val="20"/>
                <w:szCs w:val="20"/>
              </w:rPr>
              <w:t>-2</w:t>
            </w:r>
          </w:p>
          <w:p w14:paraId="71972ADF" w14:textId="3C505F4B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課綱：環境</w:t>
            </w:r>
            <w:r w:rsidRPr="00A00ADF">
              <w:rPr>
                <w:rFonts w:eastAsia="標楷體" w:hint="eastAsia"/>
                <w:sz w:val="20"/>
                <w:szCs w:val="20"/>
              </w:rPr>
              <w:t>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A00ADF" w:rsidRPr="00C2223E" w14:paraId="09B48B95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3FAF9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第四單元分與合</w:t>
            </w:r>
          </w:p>
          <w:p w14:paraId="3CFFF4CE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活動三：10的分與合</w:t>
            </w:r>
          </w:p>
          <w:p w14:paraId="7114D88A" w14:textId="425F4E37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數學好好玩：撿紅點遊戲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3D1D34CF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765E8" w14:textId="535634B8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N-1-3 基本加減法：以操作活動為主。以熟練為目標。指1到10之數與1到10之數的加法，及反向的減法計算。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D55C9" w14:textId="59ABC754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n-Ⅰ-2 理解加法和減法的意義，熟練基本加減法並能流暢計算。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0FE6D" w14:textId="6F51C63E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1.透過操作，解決10的分解與合成。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A6AAF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09B90FF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E4D5F8F" w14:textId="3B163CCF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97AB6" w14:textId="77777777" w:rsidR="00A00ADF" w:rsidRPr="00A00ADF" w:rsidRDefault="00A00ADF" w:rsidP="00A00ADF">
            <w:pPr>
              <w:jc w:val="both"/>
              <w:rPr>
                <w:rFonts w:eastAsia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課綱：安全</w:t>
            </w:r>
            <w:r w:rsidRPr="00A00ADF">
              <w:rPr>
                <w:rFonts w:eastAsia="標楷體" w:hint="eastAsia"/>
                <w:sz w:val="20"/>
                <w:szCs w:val="20"/>
              </w:rPr>
              <w:t>-2</w:t>
            </w:r>
          </w:p>
          <w:p w14:paraId="6957C11F" w14:textId="13A54D78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課綱：環境</w:t>
            </w:r>
            <w:r w:rsidRPr="00A00ADF">
              <w:rPr>
                <w:rFonts w:eastAsia="標楷體" w:hint="eastAsia"/>
                <w:sz w:val="20"/>
                <w:szCs w:val="20"/>
              </w:rPr>
              <w:t>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A00ADF" w:rsidRPr="00C2223E" w14:paraId="73E32188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2C1D17A8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4767B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第五單元方盒、圓罐、球</w:t>
            </w:r>
          </w:p>
          <w:p w14:paraId="0053533C" w14:textId="1C324AA4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活動一：堆疊與分類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7C35F940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D6AD" w14:textId="74A77C3A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S-1-2 形體的操作：以操作活動為主。描繪、複製、拼貼、堆疊。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EA050" w14:textId="6B6222B9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s-Ⅰ-1 從操作活動，初步認識物體與常見幾何形體的幾何特徵。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2117A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1.能辨認、描述與分類簡單立體形體。</w:t>
            </w:r>
          </w:p>
          <w:p w14:paraId="04391DF1" w14:textId="06F53A1C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2.能做簡單立體形體的堆疊。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DBDCA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AD6C66D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E3E6A37" w14:textId="0C87077C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5C9F27D8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課綱：國際</w:t>
            </w:r>
            <w:r w:rsidRPr="00A00ADF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A00ADF" w:rsidRPr="00C2223E" w14:paraId="2B8BDDB2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732141E0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4E806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第五單元方盒、圓罐、球</w:t>
            </w:r>
          </w:p>
          <w:p w14:paraId="4525E21B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活動二：認識平面圖形</w:t>
            </w:r>
          </w:p>
          <w:p w14:paraId="7C37843C" w14:textId="595FFAED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活動三：做造型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3977C519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AE967" w14:textId="6DBACEF9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S-1-2 形體的操作：以操作活動為主。描繪、複製、拼貼、堆疊。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E02C" w14:textId="350C95CD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s-Ⅰ-1 從操作活動，初步認識物體與常見幾何形體的幾何特徵。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E7874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1.能描繪或仿製簡單平面圖形，並做分類。</w:t>
            </w:r>
          </w:p>
          <w:p w14:paraId="27BCC3F7" w14:textId="309FB6FC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2.能用平面圖形做造型設計。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53843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66C392F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FB69541" w14:textId="20DA878F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634BD063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課綱：國際</w:t>
            </w:r>
            <w:r w:rsidRPr="00A00ADF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A00ADF" w:rsidRPr="00C2223E" w14:paraId="029EE794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AFF56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第六單元30以內的數</w:t>
            </w:r>
          </w:p>
          <w:p w14:paraId="0DF242B6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活動一：數到20</w:t>
            </w:r>
          </w:p>
          <w:p w14:paraId="575989F0" w14:textId="21F60A00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活動二：數到30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176DB487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04CC1" w14:textId="0BFDE120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N-1-1 一百以內的數：含操作活動。用數表示多少與順序。結合數數、位值表徵、位值表。位值單位「個」和「十」。位值單位換算。認識0的位值意義。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D513D" w14:textId="41F7C046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n-Ⅰ-1 理解一千以內數的位值結構，據以做為四則運算之基礎。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29C27" w14:textId="5B999C91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1.30以內數與量的數數與表徵。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67104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05A8A2F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00BD5BEA" w14:textId="1C73FDD9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7156AFD4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課綱：法治</w:t>
            </w:r>
            <w:r w:rsidRPr="00A00ADF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A00ADF" w:rsidRPr="00C2223E" w14:paraId="67A4E97A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04E2A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第六單元30以內的數</w:t>
            </w:r>
          </w:p>
          <w:p w14:paraId="4E9373D4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活動三：表示數量</w:t>
            </w:r>
          </w:p>
          <w:p w14:paraId="12AC788D" w14:textId="09CF6C4D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活動四：排在第幾個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78EAC76B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8F047" w14:textId="7F8CCD2B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N-1-1 一百以內的數：含操作活動。用數表示多少與順序。結合數數、位值表徵、位值表。位值單位「個」和「十」。位值單位換算。認識0的位值意義。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6949C" w14:textId="5D283228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n-Ⅰ-1 理解一千以內數的位值結構，據以做為四則運算之基礎。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6BBD3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1.30以內數與量的數數與表徵。</w:t>
            </w:r>
          </w:p>
          <w:p w14:paraId="457FDCB8" w14:textId="7A706CF5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2.用序數描述30以內數的順序與位置。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406E6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0D96FBC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5435396" w14:textId="20A05265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40E52632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課綱：法治</w:t>
            </w:r>
            <w:r w:rsidRPr="00A00ADF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9BE613C" w14:textId="7BA7BB61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A00ADF" w:rsidRPr="00C2223E" w14:paraId="533046FA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E720F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第六單元30以內的數</w:t>
            </w:r>
          </w:p>
          <w:p w14:paraId="581AA8D3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活動五：比大小</w:t>
            </w:r>
          </w:p>
          <w:p w14:paraId="0F2A85FE" w14:textId="11CB9EC4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數學好好玩：數數尋寶戰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679A91A1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B39CD" w14:textId="1CBEC8A4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N-1-1 一百以內的數：含操作活動。用數表示多少與順序。結合數數、位值表徵、位值表。位值單位「個」和「十」。位值單位換算。認識0的位值意義。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52359" w14:textId="274E32F4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n-Ⅰ-1 理解一千以內數的位值結構，據以做為四則運算之基礎。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9D7CF" w14:textId="33D989FE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1.比較30以內量的多少與數的大小。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DEEDF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BF19DA0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B790F2B" w14:textId="7F39014D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4F4C02DA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課綱：法治</w:t>
            </w:r>
            <w:r w:rsidRPr="00A00ADF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A00ADF" w:rsidRPr="00C2223E" w14:paraId="138B63B3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68535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第七單元10以內的加法</w:t>
            </w:r>
          </w:p>
          <w:p w14:paraId="7B30FB7F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活動一：合起來是多少</w:t>
            </w:r>
          </w:p>
          <w:p w14:paraId="59D93EC7" w14:textId="212D2EA6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活動二：0的加法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49341FBC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D3720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N-1-2 加法和減法：加法和減法的意義與應用。含「添加型」、「併加型」、「拿走型」、「比較型」等應用問題。加法和減法算式。</w:t>
            </w:r>
          </w:p>
          <w:p w14:paraId="01E797B5" w14:textId="35489AC5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R-1-1 算式與符號：含加減算式中的數、加號、減號、等號。以說、讀、聽、寫、做檢驗學生的理解。適用於後續階段。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3F59F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n-Ⅰ-2 理解加法和減法的意義，熟練基本加減法並能流暢計算。</w:t>
            </w:r>
          </w:p>
          <w:p w14:paraId="2CB399B3" w14:textId="79628683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r-Ⅰ-1 學習數學語言中的運算符號、關係符號、算式約定。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60A5B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1.解決10以內量的合成問題(併加型、添加型)。</w:t>
            </w:r>
          </w:p>
          <w:p w14:paraId="011C428C" w14:textId="09F83801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.能用算式記錄10以內的加法問題和結果。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32ED5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0987A04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3431A929" w14:textId="248DE716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23D42031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課綱：生涯</w:t>
            </w:r>
            <w:r w:rsidRPr="00A00ADF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A00ADF" w:rsidRPr="00C2223E" w14:paraId="71C03961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D597F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第七單元10以內的加法</w:t>
            </w:r>
          </w:p>
          <w:p w14:paraId="0D624F7B" w14:textId="6B6F10C3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活動三：加加看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01FC54EE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1B89E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N-1-2 加法和減法：加法和減法的意義與應用。含「添加型」、「併加型」、「拿走型」、「比較型」等應用問題。加法和減法算式。</w:t>
            </w:r>
          </w:p>
          <w:p w14:paraId="1AFA22B1" w14:textId="1BE43F2C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N-1-3 基本加減法：以操作活動為主。以熟練為目標。指1到10之數與1到10之數的加法，及反向的減法計算。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D5391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n-Ⅰ-2 理解加法和減法的意義，熟練基本加減法並能流暢計算。</w:t>
            </w:r>
          </w:p>
          <w:p w14:paraId="09119C79" w14:textId="23BBA902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r-Ⅰ-1 學習數學語言中的運算符號、關係符號、算式約定。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71086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1.解決10以內量的合成問題(併加型、添加型)。</w:t>
            </w:r>
          </w:p>
          <w:p w14:paraId="03AC7BF8" w14:textId="4281A33F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2.能用算式記錄10以內的加法問題和結果。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7C419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2AAD265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0B1C7A71" w14:textId="3E5638F8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49537772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課綱：生涯</w:t>
            </w:r>
            <w:r w:rsidRPr="00A00ADF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A00ADF" w:rsidRPr="00C2223E" w14:paraId="2BC56CB8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C55F0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第八單元10以內的減法</w:t>
            </w:r>
          </w:p>
          <w:p w14:paraId="7A129D11" w14:textId="3729D2D9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活動一：剩下多少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10B2AB7C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FF309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N-1-2 加法和減法：加法和減法的意義與應用。含「添加型」、「併加型」、「拿走型」、「比較型」等應用問題。加法和減法算式。</w:t>
            </w:r>
          </w:p>
          <w:p w14:paraId="781DDB43" w14:textId="346B6282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R-1-1 算式與符號：含加減算式中的數、加號、減號、等號。以說、讀、聽、寫、做檢驗學生的理解。適用於後續階段。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DCD4C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n-Ⅰ-2 理解加法和減法的意義，熟練基本加減法並能流暢計算。</w:t>
            </w:r>
          </w:p>
          <w:p w14:paraId="2C71847D" w14:textId="39D9CE47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r-Ⅰ-1 學習數學語言中的運算符號、關係符號、算式約定。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C3D66" w14:textId="77777777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1.解決10以內量的分解問題(拿走型、比較型)。</w:t>
            </w:r>
          </w:p>
          <w:p w14:paraId="19F47FA9" w14:textId="6B8C4466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2.以算式記錄10以內的減法問題和結果。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DD7C2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B2B0A9E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3D23E7A" w14:textId="0D42FA69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109C711B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課綱：法治</w:t>
            </w:r>
            <w:r w:rsidRPr="00A00ADF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A00ADF" w:rsidRPr="00C2223E" w14:paraId="4E4EC4B1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2B6E0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第八單元10以內的減法</w:t>
            </w:r>
          </w:p>
          <w:p w14:paraId="399E95F4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活動二：多多少、少多少</w:t>
            </w:r>
          </w:p>
          <w:p w14:paraId="4983B980" w14:textId="13EB7EAC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活動三：減減看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2E7B2425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FCF04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N-1-2 加法和減法：加法和減法的意義與應用。含「添加型」、「併加型」、「拿走型」、「比較型」等應用問題。加法和減法算式。</w:t>
            </w:r>
          </w:p>
          <w:p w14:paraId="33DD1C13" w14:textId="7525B8DF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N-1-3 基本加減法：以操作活動為主。以熟練為目標。指1到10之數與1到10之數的加法，及反向的減法計算。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7F196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n-Ⅰ-2 理解加法和減法的意義，熟練基本加減法並能流暢計算。</w:t>
            </w:r>
          </w:p>
          <w:p w14:paraId="448AD54D" w14:textId="3DDC0F1D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r-Ⅰ-1 學習數學語言中的運算符號、關係符號、算式約定。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3B48D" w14:textId="77777777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1.解決10以內量的分解問題(拿走型、比較型)。</w:t>
            </w:r>
          </w:p>
          <w:p w14:paraId="1D25C0FE" w14:textId="444249EF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2.以算式記錄10以內的減法問題和結果。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F5B45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DDD3DBB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4C6997D4" w14:textId="2B961CB5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5202851F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課綱：法治</w:t>
            </w:r>
            <w:r w:rsidRPr="00A00ADF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A00ADF" w:rsidRPr="00C2223E" w14:paraId="51FF7D5F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53AB5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第八單元10以內的減法</w:t>
            </w:r>
          </w:p>
          <w:p w14:paraId="6329D8CA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活動四：加加減減</w:t>
            </w:r>
          </w:p>
          <w:p w14:paraId="29A60F64" w14:textId="576EAF93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數學好好玩：一日小店長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1139CC19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71E28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N-1-2 加法和減法：加法和減法的意義與應用。含「添加型」、「併加型」、「拿走型」、「比較型」等應用問題。加法和減法算式。</w:t>
            </w:r>
          </w:p>
          <w:p w14:paraId="129131FF" w14:textId="315CC15E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N-1-3 基本加減法：以操作活動為主。以熟練為目標。指1到10之數與1到10之數的加法，及反向的減法計算。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3B417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n-Ⅰ-2 理解加法和減法的意義，熟練基本加減法並能流暢計算。</w:t>
            </w:r>
          </w:p>
          <w:p w14:paraId="6737B8D5" w14:textId="21F0B392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r-Ⅰ-1 學習數學語言中的運算符號、關係符號、算式約定。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26B35" w14:textId="77777777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1.解決10以內量的</w:t>
            </w: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加法或減法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問題(</w:t>
            </w: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併加型、添加型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拿走型、比較型)。</w:t>
            </w:r>
          </w:p>
          <w:p w14:paraId="5FBAC23B" w14:textId="2F27D5B4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2.以算式記錄10以內的減法問題和結果。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C6DF4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E630DF7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1ABA3F22" w14:textId="391BC540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18F70122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課綱：法治</w:t>
            </w:r>
            <w:r w:rsidRPr="00A00ADF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A4FC9DA" w14:textId="10071360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A00ADF" w:rsidRPr="00C2223E" w14:paraId="1D51433D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978ED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第九單元幾點鐘</w:t>
            </w:r>
          </w:p>
          <w:p w14:paraId="0260E768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活動一：時間的先後和長短</w:t>
            </w:r>
          </w:p>
          <w:p w14:paraId="180C0383" w14:textId="5A9A22F2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活動二：認識時鐘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1730D8F5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93026" w14:textId="3FCE2CC7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N-1-6 日常時間用語：以操作活動為主。簡單日期報讀「幾月幾日」；「明天」、「今天」、「昨天」；「上午」、「中午」、「下午」、「晚上」。簡單時刻報讀「整點」與「半點」。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8F905" w14:textId="70CAA54A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n-Ⅰ-9 認識時刻與時間常用單位。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E660D" w14:textId="77777777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1.觀察事件的發生，區分其先後順序。</w:t>
            </w:r>
          </w:p>
          <w:p w14:paraId="57A61F23" w14:textId="453DE67A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2.能認識鐘面上的長針和短針，並報讀鐘面上的整點、半點時刻。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D3C8D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7438D0A6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B057854" w14:textId="42A971EE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6F2B789B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課綱：家庭</w:t>
            </w:r>
            <w:r w:rsidRPr="00A00ADF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A00ADF" w:rsidRPr="00C2223E" w14:paraId="5A9027B1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BD310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第九單元幾點鐘</w:t>
            </w:r>
          </w:p>
          <w:p w14:paraId="469CEF0B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活動三：幾點鐘</w:t>
            </w:r>
          </w:p>
          <w:p w14:paraId="03CA7B99" w14:textId="0D8B57DC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活動四：幾點半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2C784B93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0206" w14:textId="4F3F6722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N-1-6 日常時間用語：以操作活動為主。簡單日期報讀「幾月幾日」；「明天」、「今天」、「昨天」；「上午」、「中午」、「下午」、「晚上」。簡單時刻報讀「整點」與「半點」。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6966C" w14:textId="7958497D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n-Ⅰ-9 認識時刻與時間常用單位。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4918B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1.能認識鐘面上的長針和短針，並報讀鐘面上的整點、半點時刻。</w:t>
            </w:r>
          </w:p>
          <w:p w14:paraId="7FC5529F" w14:textId="3C903AE4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2.能使用日常時間用語(如：上午、中午、下午和晚上)。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BA6BD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8288C7C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FFF901A" w14:textId="16A23323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2DB6D0C4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課綱：家庭</w:t>
            </w:r>
            <w:r w:rsidRPr="00A00ADF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A00ADF" w:rsidRPr="00C2223E" w14:paraId="7105E171" w14:textId="77777777" w:rsidTr="00A00AD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A00ADF" w:rsidRPr="00EC1092" w:rsidRDefault="00A00ADF" w:rsidP="00A00ADF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A170D" w14:textId="77777777" w:rsidR="00A00ADF" w:rsidRPr="00A00ADF" w:rsidRDefault="00A00ADF" w:rsidP="00A00ADF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生活中的數學</w:t>
            </w:r>
          </w:p>
          <w:p w14:paraId="3042CE9B" w14:textId="634323D0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豆豆家的除夕夜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24733E68" w:rsidR="00A00ADF" w:rsidRPr="00A00ADF" w:rsidRDefault="00A00ADF" w:rsidP="00A00A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87AD0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N-1-2 加法和減法：加法和減法的意義與應用。含「添加型」、「併加型」、「拿走型」、「比較型」等應用問題。加法和減法算式。</w:t>
            </w:r>
          </w:p>
          <w:p w14:paraId="39F78DC1" w14:textId="637C4411" w:rsidR="00A00ADF" w:rsidRPr="00A00ADF" w:rsidRDefault="00A00ADF" w:rsidP="00A00ADF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N-1-6 日常時間用語：以操作活動為主。簡單日期報讀「幾月幾日」；「明天」、「今天」、「昨天」；「上午」、「中午」、「下午」、「晚上」。簡單時刻報讀「整點」與「半點」。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E7FF4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n-Ⅰ-2 理解加法和減法的意義，熟練基本加減法並能流暢計算。</w:t>
            </w:r>
          </w:p>
          <w:p w14:paraId="6905F9B5" w14:textId="76DF944C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n-Ⅰ-9 認識時刻與時間常用單位。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B1592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1.解決10以內量的分解問題(拿走型、比較型)。</w:t>
            </w:r>
          </w:p>
          <w:p w14:paraId="2549715E" w14:textId="5B977966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2.能認識鐘面上的長針和短針，並報讀鐘面上的整點、半點時刻。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EC675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9D03EE3" w14:textId="77777777" w:rsidR="00A00ADF" w:rsidRPr="00A00ADF" w:rsidRDefault="00A00ADF" w:rsidP="00A00ADF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0D8EEA1C" w14:textId="05094FC7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sz w:val="20"/>
                <w:szCs w:val="20"/>
              </w:rPr>
              <w:t>□檔案評</w:t>
            </w:r>
            <w:r w:rsidRPr="00A00ADF">
              <w:rPr>
                <w:rFonts w:ascii="標楷體" w:eastAsia="標楷體" w:hAnsi="標楷體" w:cs="標楷體" w:hint="eastAsia"/>
                <w:sz w:val="20"/>
                <w:szCs w:val="20"/>
              </w:rPr>
              <w:t>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0E168E14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eastAsia="標楷體" w:hint="eastAsia"/>
                <w:sz w:val="20"/>
                <w:szCs w:val="20"/>
              </w:rPr>
              <w:t>課綱：家庭</w:t>
            </w:r>
            <w:r w:rsidRPr="00A00ADF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A00ADF" w:rsidRPr="00A00ADF" w:rsidRDefault="00A00ADF" w:rsidP="00A00AD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00ADF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21CC6" w14:textId="77777777" w:rsidR="00493A77" w:rsidRDefault="00493A77">
      <w:r>
        <w:separator/>
      </w:r>
    </w:p>
  </w:endnote>
  <w:endnote w:type="continuationSeparator" w:id="0">
    <w:p w14:paraId="7549716D" w14:textId="77777777" w:rsidR="00493A77" w:rsidRDefault="00493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AFCA4" w14:textId="77777777" w:rsidR="00493A77" w:rsidRDefault="00493A77">
      <w:r>
        <w:rPr>
          <w:color w:val="000000"/>
        </w:rPr>
        <w:separator/>
      </w:r>
    </w:p>
  </w:footnote>
  <w:footnote w:type="continuationSeparator" w:id="0">
    <w:p w14:paraId="6885C7BA" w14:textId="77777777" w:rsidR="00493A77" w:rsidRDefault="00493A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9"/>
  </w:num>
  <w:num w:numId="2" w16cid:durableId="1800147270">
    <w:abstractNumId w:val="6"/>
  </w:num>
  <w:num w:numId="3" w16cid:durableId="1451195189">
    <w:abstractNumId w:val="1"/>
  </w:num>
  <w:num w:numId="4" w16cid:durableId="132605569">
    <w:abstractNumId w:val="8"/>
  </w:num>
  <w:num w:numId="5" w16cid:durableId="1476489802">
    <w:abstractNumId w:val="11"/>
  </w:num>
  <w:num w:numId="6" w16cid:durableId="1533226516">
    <w:abstractNumId w:val="10"/>
  </w:num>
  <w:num w:numId="7" w16cid:durableId="1639801145">
    <w:abstractNumId w:val="7"/>
  </w:num>
  <w:num w:numId="8" w16cid:durableId="1565212405">
    <w:abstractNumId w:val="14"/>
  </w:num>
  <w:num w:numId="9" w16cid:durableId="1728840485">
    <w:abstractNumId w:val="5"/>
  </w:num>
  <w:num w:numId="10" w16cid:durableId="313611175">
    <w:abstractNumId w:val="12"/>
  </w:num>
  <w:num w:numId="11" w16cid:durableId="1133253165">
    <w:abstractNumId w:val="13"/>
  </w:num>
  <w:num w:numId="12" w16cid:durableId="395737671">
    <w:abstractNumId w:val="4"/>
  </w:num>
  <w:num w:numId="13" w16cid:durableId="1455709802">
    <w:abstractNumId w:val="2"/>
  </w:num>
  <w:num w:numId="14" w16cid:durableId="405764872">
    <w:abstractNumId w:val="3"/>
  </w:num>
  <w:num w:numId="15" w16cid:durableId="14330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6646F"/>
    <w:rsid w:val="004719B6"/>
    <w:rsid w:val="00475457"/>
    <w:rsid w:val="00475FEB"/>
    <w:rsid w:val="004853CB"/>
    <w:rsid w:val="00493A77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05F2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85A60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ADF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579E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C68D0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0661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958</Words>
  <Characters>5466</Characters>
  <Application>Microsoft Office Word</Application>
  <DocSecurity>0</DocSecurity>
  <Lines>45</Lines>
  <Paragraphs>12</Paragraphs>
  <ScaleCrop>false</ScaleCrop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2026-05-25T05:01:00Z</dcterms:created>
  <dcterms:modified xsi:type="dcterms:W3CDTF">2026-05-25T05:01:00Z</dcterms:modified>
</cp:coreProperties>
</file>