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5DA86DB0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9029E9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9029E9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184082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0332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8B7F4B">
        <w:trPr>
          <w:trHeight w:val="167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025C4" w14:textId="77777777" w:rsidR="00DA7F37" w:rsidRDefault="00DA7F37" w:rsidP="009D075D">
            <w:pPr>
              <w:jc w:val="center"/>
              <w:rPr>
                <w:rFonts w:ascii="標楷體" w:eastAsia="標楷體" w:hAnsi="標楷體"/>
              </w:rPr>
            </w:pPr>
            <w:r w:rsidRPr="00DA7F37">
              <w:rPr>
                <w:rFonts w:ascii="標楷體" w:eastAsia="標楷體" w:hAnsi="標楷體" w:hint="eastAsia"/>
              </w:rPr>
              <w:t>第一課</w:t>
            </w:r>
          </w:p>
          <w:p w14:paraId="5FA47C7F" w14:textId="39DD129F" w:rsidR="008A4FFD" w:rsidRPr="00C2223E" w:rsidRDefault="00DA7F37" w:rsidP="009D075D">
            <w:pPr>
              <w:jc w:val="center"/>
              <w:rPr>
                <w:rFonts w:ascii="標楷體" w:eastAsia="標楷體" w:hAnsi="標楷體"/>
              </w:rPr>
            </w:pPr>
            <w:r w:rsidRPr="00DA7F37">
              <w:rPr>
                <w:rFonts w:ascii="標楷體" w:eastAsia="標楷體" w:hAnsi="標楷體" w:hint="eastAsia"/>
              </w:rPr>
              <w:t>我現在念二年級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2BA566CE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9D075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6B13" w14:textId="3F2D7890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64DD970F" w14:textId="4E770434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Aa-Ⅰ-2新住民語言的聲調標記。</w:t>
            </w:r>
          </w:p>
          <w:p w14:paraId="23F90E84" w14:textId="46E91B34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Aa-Ⅰ-3新住民語言的字母與拼讀系統。</w:t>
            </w:r>
          </w:p>
          <w:p w14:paraId="24AE9F4B" w14:textId="77C56B56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Ab-Ⅰ-2家庭及學校生活中的新住民語言基本詞彙(如：稱謂、數字等)。</w:t>
            </w:r>
          </w:p>
          <w:p w14:paraId="2C6131E7" w14:textId="77777777" w:rsid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Ac-Ⅰ-2家庭及學校生活中的新住民語言的基本語句(如：招呼語、感謝語等)。</w:t>
            </w:r>
          </w:p>
          <w:p w14:paraId="4161ED81" w14:textId="22D4CB5E" w:rsidR="008A4FFD" w:rsidRPr="00032F51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lastRenderedPageBreak/>
              <w:t>Bb-Ⅰ-2 新住民與親屬、師長、同學互動時的適當手勢、坐姿、衣著等(亦包含輩分、性別的因素)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4A3" w14:textId="68EA648C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lastRenderedPageBreak/>
              <w:t>1-Ⅰ-2能樂於和不同語文背景的同學交朋友。</w:t>
            </w:r>
          </w:p>
          <w:p w14:paraId="160B2E78" w14:textId="03204012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46026F7C" w14:textId="77777777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2a-Ⅰ-2 能聽辨所學習的新住民語言的簡單詞彙。</w:t>
            </w:r>
          </w:p>
          <w:p w14:paraId="667BC33C" w14:textId="77777777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2b-Ⅰ-1 能掌握新住民語言的發音。</w:t>
            </w:r>
          </w:p>
          <w:p w14:paraId="34FDB0CF" w14:textId="0746A857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0374D124" w14:textId="3CB4D51E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338800AF" w14:textId="0060C39F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lastRenderedPageBreak/>
              <w:t>2c-Ⅰ-2能拼讀新住民語言的簡單詞彙。</w:t>
            </w:r>
          </w:p>
          <w:p w14:paraId="64E14035" w14:textId="38C58682" w:rsidR="008A4FFD" w:rsidRPr="00B41FB2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t>2d-Ⅰ-1能書寫新住民語言的字母。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DCA0A" w14:textId="487048E1" w:rsidR="008B7F4B" w:rsidRPr="008B7F4B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 w:hint="eastAsia"/>
              </w:rPr>
              <w:lastRenderedPageBreak/>
              <w:t>1.透過本課《我現在念二年級》的文本閱讀與討論，培養探究我國與越南「學制」及「學校生活」的異同，並樂於學習、欣賞不同國家的文化。</w:t>
            </w:r>
          </w:p>
          <w:p w14:paraId="306922FF" w14:textId="5F0C5E3E" w:rsidR="008A4FFD" w:rsidRPr="00032F51" w:rsidRDefault="008B7F4B" w:rsidP="008B7F4B">
            <w:pPr>
              <w:rPr>
                <w:rFonts w:ascii="標楷體" w:eastAsia="標楷體" w:hAnsi="標楷體"/>
              </w:rPr>
            </w:pPr>
            <w:r w:rsidRPr="008B7F4B">
              <w:rPr>
                <w:rFonts w:ascii="標楷體" w:eastAsia="標楷體" w:hAnsi="標楷體"/>
              </w:rPr>
              <w:t>2.</w:t>
            </w:r>
            <w:r w:rsidRPr="008B7F4B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8B7F4B">
              <w:rPr>
                <w:rFonts w:ascii="Cambria" w:eastAsia="標楷體" w:hAnsi="Cambria" w:cs="Cambria"/>
              </w:rPr>
              <w:t>đ</w:t>
            </w:r>
            <w:r w:rsidRPr="008B7F4B">
              <w:rPr>
                <w:rFonts w:ascii="標楷體" w:eastAsia="標楷體" w:hAnsi="標楷體"/>
              </w:rPr>
              <w:t>ang</w:t>
            </w:r>
            <w:r w:rsidRPr="008B7F4B">
              <w:rPr>
                <w:rFonts w:ascii="標楷體" w:eastAsia="標楷體" w:hAnsi="標楷體" w:hint="eastAsia"/>
              </w:rPr>
              <w:t>（正在）、</w:t>
            </w:r>
            <w:r w:rsidRPr="008B7F4B">
              <w:rPr>
                <w:rFonts w:ascii="標楷體" w:eastAsia="標楷體" w:hAnsi="標楷體"/>
              </w:rPr>
              <w:t>h</w:t>
            </w:r>
            <w:r w:rsidRPr="008B7F4B">
              <w:rPr>
                <w:rFonts w:ascii="Cambria" w:eastAsia="標楷體" w:hAnsi="Cambria" w:cs="Cambria"/>
              </w:rPr>
              <w:t>ọ</w:t>
            </w:r>
            <w:r w:rsidRPr="008B7F4B">
              <w:rPr>
                <w:rFonts w:ascii="標楷體" w:eastAsia="標楷體" w:hAnsi="標楷體"/>
              </w:rPr>
              <w:t>c</w:t>
            </w:r>
            <w:r w:rsidRPr="008B7F4B">
              <w:rPr>
                <w:rFonts w:ascii="標楷體" w:eastAsia="標楷體" w:hAnsi="標楷體" w:hint="eastAsia"/>
              </w:rPr>
              <w:t>（學）、</w:t>
            </w:r>
            <w:r w:rsidRPr="008B7F4B">
              <w:rPr>
                <w:rFonts w:ascii="標楷體" w:eastAsia="標楷體" w:hAnsi="標楷體"/>
              </w:rPr>
              <w:t>l</w:t>
            </w:r>
            <w:r w:rsidRPr="008B7F4B">
              <w:rPr>
                <w:rFonts w:ascii="Cambria" w:eastAsia="標楷體" w:hAnsi="Cambria" w:cs="Cambria"/>
              </w:rPr>
              <w:t>ớ</w:t>
            </w:r>
            <w:r w:rsidRPr="008B7F4B">
              <w:rPr>
                <w:rFonts w:ascii="標楷體" w:eastAsia="標楷體" w:hAnsi="標楷體"/>
              </w:rPr>
              <w:t>p</w:t>
            </w:r>
            <w:r w:rsidRPr="008B7F4B">
              <w:rPr>
                <w:rFonts w:ascii="標楷體" w:eastAsia="標楷體" w:hAnsi="標楷體" w:hint="eastAsia"/>
              </w:rPr>
              <w:t>（年級）、</w:t>
            </w:r>
            <w:r w:rsidRPr="008B7F4B">
              <w:rPr>
                <w:rFonts w:ascii="標楷體" w:eastAsia="標楷體" w:hAnsi="標楷體"/>
              </w:rPr>
              <w:t>hai</w:t>
            </w:r>
            <w:r w:rsidRPr="008B7F4B">
              <w:rPr>
                <w:rFonts w:ascii="標楷體" w:eastAsia="標楷體" w:hAnsi="標楷體" w:hint="eastAsia"/>
              </w:rPr>
              <w:t>（二）、</w:t>
            </w:r>
            <w:r w:rsidRPr="008B7F4B">
              <w:rPr>
                <w:rFonts w:ascii="標楷體" w:eastAsia="標楷體" w:hAnsi="標楷體"/>
              </w:rPr>
              <w:t>b</w:t>
            </w:r>
            <w:r w:rsidRPr="008B7F4B">
              <w:rPr>
                <w:rFonts w:ascii="Cambria" w:eastAsia="標楷體" w:hAnsi="Cambria" w:cs="Cambria"/>
              </w:rPr>
              <w:t>ố</w:t>
            </w:r>
            <w:r w:rsidRPr="008B7F4B">
              <w:rPr>
                <w:rFonts w:ascii="標楷體" w:eastAsia="標楷體" w:hAnsi="標楷體"/>
              </w:rPr>
              <w:t>n</w:t>
            </w:r>
            <w:r w:rsidRPr="008B7F4B">
              <w:rPr>
                <w:rFonts w:ascii="標楷體" w:eastAsia="標楷體" w:hAnsi="標楷體" w:hint="eastAsia"/>
              </w:rPr>
              <w:t>（四）、</w:t>
            </w:r>
            <w:r w:rsidRPr="008B7F4B">
              <w:rPr>
                <w:rFonts w:ascii="標楷體" w:eastAsia="標楷體" w:hAnsi="標楷體"/>
              </w:rPr>
              <w:t>n</w:t>
            </w:r>
            <w:r w:rsidRPr="008B7F4B">
              <w:rPr>
                <w:rFonts w:ascii="Cambria" w:eastAsia="標楷體" w:hAnsi="Cambria" w:cs="Cambria"/>
              </w:rPr>
              <w:t>ă</w:t>
            </w:r>
            <w:r w:rsidRPr="008B7F4B">
              <w:rPr>
                <w:rFonts w:ascii="標楷體" w:eastAsia="標楷體" w:hAnsi="標楷體"/>
              </w:rPr>
              <w:t>m</w:t>
            </w:r>
            <w:r w:rsidRPr="008B7F4B">
              <w:rPr>
                <w:rFonts w:ascii="標楷體" w:eastAsia="標楷體" w:hAnsi="標楷體" w:hint="eastAsia"/>
              </w:rPr>
              <w:t>（五）、</w:t>
            </w:r>
            <w:r w:rsidRPr="008B7F4B">
              <w:rPr>
                <w:rFonts w:ascii="標楷體" w:eastAsia="標楷體" w:hAnsi="標楷體"/>
              </w:rPr>
              <w:t>sáu</w:t>
            </w:r>
            <w:r w:rsidRPr="008B7F4B">
              <w:rPr>
                <w:rFonts w:ascii="標楷體" w:eastAsia="標楷體" w:hAnsi="標楷體" w:hint="eastAsia"/>
              </w:rPr>
              <w:t>（六）」的詞彙」和「……</w:t>
            </w:r>
            <w:r w:rsidRPr="008B7F4B">
              <w:rPr>
                <w:rFonts w:ascii="Cambria" w:eastAsia="標楷體" w:hAnsi="Cambria" w:cs="Cambria"/>
              </w:rPr>
              <w:t>đ</w:t>
            </w:r>
            <w:r w:rsidRPr="008B7F4B">
              <w:rPr>
                <w:rFonts w:ascii="標楷體" w:eastAsia="標楷體" w:hAnsi="標楷體"/>
              </w:rPr>
              <w:t>ang</w:t>
            </w:r>
            <w:r w:rsidRPr="008B7F4B">
              <w:rPr>
                <w:rFonts w:ascii="標楷體" w:eastAsia="標楷體" w:hAnsi="標楷體" w:hint="eastAsia"/>
              </w:rPr>
              <w:t>（正在）……」的句型，以及字母</w:t>
            </w:r>
            <w:r w:rsidRPr="008B7F4B">
              <w:rPr>
                <w:rFonts w:ascii="標楷體" w:eastAsia="標楷體" w:hAnsi="標楷體"/>
              </w:rPr>
              <w:t>G</w:t>
            </w:r>
            <w:r w:rsidRPr="008B7F4B">
              <w:rPr>
                <w:rFonts w:ascii="標楷體" w:eastAsia="標楷體" w:hAnsi="標楷體" w:hint="eastAsia"/>
              </w:rPr>
              <w:t>、P、U的發音和大小寫，並掌握越南語的發音及語調，以表達與「學制和學校生活」相關的基本語句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1D77CF99" w:rsidR="008A4FFD" w:rsidRPr="006C304A" w:rsidRDefault="007B75EA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2441FC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國際</w:t>
            </w:r>
            <w:r w:rsidR="00A62FFD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2441FC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134353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33C12178" w:rsidR="00A70815" w:rsidRPr="00825DAD" w:rsidRDefault="00A70815" w:rsidP="00A70815">
            <w:pPr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A70815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完成指派作業上傳至classroom作業區並進行班級討論</w:t>
            </w:r>
          </w:p>
        </w:tc>
      </w:tr>
      <w:tr w:rsidR="008A4FFD" w:rsidRPr="00C2223E" w14:paraId="5E476135" w14:textId="6C675FD0" w:rsidTr="008B7F4B">
        <w:trPr>
          <w:trHeight w:val="16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8B7F4B">
        <w:trPr>
          <w:trHeight w:val="16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8B7F4B">
        <w:trPr>
          <w:trHeight w:val="16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8B7F4B">
        <w:trPr>
          <w:trHeight w:val="16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E81D7A">
        <w:trPr>
          <w:trHeight w:val="15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E7BC" w14:textId="77777777" w:rsidR="00E81D7A" w:rsidRDefault="00E81D7A" w:rsidP="00977BC4">
            <w:pPr>
              <w:jc w:val="center"/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第二課</w:t>
            </w:r>
          </w:p>
          <w:p w14:paraId="74168C63" w14:textId="31D23715" w:rsidR="00441942" w:rsidRPr="00C2223E" w:rsidRDefault="00E81D7A" w:rsidP="00977BC4">
            <w:pPr>
              <w:jc w:val="center"/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下課了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74441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7B48DA">
              <w:rPr>
                <w:rFonts w:ascii="標楷體" w:eastAsia="標楷體" w:hAnsi="標楷體" w:hint="eastAsia"/>
              </w:rPr>
              <w:t>1</w:t>
            </w:r>
          </w:p>
          <w:p w14:paraId="20149B77" w14:textId="19CF2CF6" w:rsidR="00441942" w:rsidRPr="00C2223E" w:rsidRDefault="0099777A" w:rsidP="00B300E3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977BC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4CB4" w14:textId="0E98EB41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06A045B9" w14:textId="1B85E346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Aa-Ⅰ-2 新住民語言的聲調標記。</w:t>
            </w:r>
          </w:p>
          <w:p w14:paraId="4D9F83C0" w14:textId="7A6CB2EB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Aa-Ⅰ-3 新住民語言的字母與拼讀系統。</w:t>
            </w:r>
          </w:p>
          <w:p w14:paraId="519CF47A" w14:textId="1CF6823D" w:rsidR="00441942" w:rsidRPr="00032F51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Ac-Ⅰ-2 家庭及學校生活中的新住民語言的基本語句 (如：招呼語、感謝語等)。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096E0" w14:textId="5222FF68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1-Ⅰ-2能樂於和不同語文背景的同學交朋友。</w:t>
            </w:r>
          </w:p>
          <w:p w14:paraId="4DD8F6B3" w14:textId="23AD1A91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177D1D60" w14:textId="57B61F1B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35DCB861" w14:textId="69C10632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6F9A262B" w14:textId="7FACAA48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07B74406" w14:textId="0ADF5F60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75A36454" w14:textId="77777777" w:rsid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lastRenderedPageBreak/>
              <w:t>2c-Ⅰ-2能拼讀新住民語言的簡單詞彙。</w:t>
            </w:r>
          </w:p>
          <w:p w14:paraId="0D5BDAC5" w14:textId="184CDC8F" w:rsidR="00441942" w:rsidRPr="007B48D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3-Ⅰ-1能與來自新住民家庭的同儕和樂相處。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0CBEF" w14:textId="6EC1F2B1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lastRenderedPageBreak/>
              <w:t>1.透過本課《下課了》的文本閱讀與討論，培養探究我國與越南「校園環境」及「學生下課活動」的異同，並分享下課時間和同學從事課間活動的樂趣及安全規</w:t>
            </w:r>
          </w:p>
          <w:p w14:paraId="6B3C5235" w14:textId="77777777" w:rsidR="00E81D7A" w:rsidRPr="00E81D7A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 w:hint="eastAsia"/>
              </w:rPr>
              <w:t>範。</w:t>
            </w:r>
          </w:p>
          <w:p w14:paraId="17E46101" w14:textId="5A9CA6CD" w:rsidR="00441942" w:rsidRPr="00032F51" w:rsidRDefault="00E81D7A" w:rsidP="00E81D7A">
            <w:pPr>
              <w:rPr>
                <w:rFonts w:ascii="標楷體" w:eastAsia="標楷體" w:hAnsi="標楷體"/>
              </w:rPr>
            </w:pPr>
            <w:r w:rsidRPr="00E81D7A">
              <w:rPr>
                <w:rFonts w:ascii="標楷體" w:eastAsia="標楷體" w:hAnsi="標楷體"/>
              </w:rPr>
              <w:t>2.</w:t>
            </w:r>
            <w:r w:rsidRPr="00E81D7A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E81D7A">
              <w:rPr>
                <w:rFonts w:ascii="標楷體" w:eastAsia="標楷體" w:hAnsi="標楷體"/>
              </w:rPr>
              <w:t>ra ch</w:t>
            </w:r>
            <w:r w:rsidRPr="00E81D7A">
              <w:rPr>
                <w:rFonts w:ascii="Cambria" w:eastAsia="標楷體" w:hAnsi="Cambria" w:cs="Cambria"/>
              </w:rPr>
              <w:t>ơ</w:t>
            </w:r>
            <w:r w:rsidRPr="00E81D7A">
              <w:rPr>
                <w:rFonts w:ascii="標楷體" w:eastAsia="標楷體" w:hAnsi="標楷體"/>
              </w:rPr>
              <w:t>i</w:t>
            </w:r>
            <w:r w:rsidRPr="00E81D7A">
              <w:rPr>
                <w:rFonts w:ascii="標楷體" w:eastAsia="標楷體" w:hAnsi="標楷體" w:hint="eastAsia"/>
              </w:rPr>
              <w:t>（下課）、</w:t>
            </w:r>
            <w:r w:rsidRPr="00E81D7A">
              <w:rPr>
                <w:rFonts w:ascii="標楷體" w:eastAsia="標楷體" w:hAnsi="標楷體"/>
              </w:rPr>
              <w:t>r</w:t>
            </w:r>
            <w:r w:rsidRPr="00E81D7A">
              <w:rPr>
                <w:rFonts w:ascii="Cambria" w:eastAsia="標楷體" w:hAnsi="Cambria" w:cs="Cambria"/>
              </w:rPr>
              <w:t>ồ</w:t>
            </w:r>
            <w:r w:rsidRPr="00E81D7A">
              <w:rPr>
                <w:rFonts w:ascii="標楷體" w:eastAsia="標楷體" w:hAnsi="標楷體"/>
              </w:rPr>
              <w:t xml:space="preserve">i </w:t>
            </w:r>
            <w:r w:rsidRPr="00E81D7A">
              <w:rPr>
                <w:rFonts w:ascii="標楷體" w:eastAsia="標楷體" w:hAnsi="標楷體" w:hint="eastAsia"/>
              </w:rPr>
              <w:t>（了）、</w:t>
            </w:r>
            <w:r w:rsidRPr="00E81D7A">
              <w:rPr>
                <w:rFonts w:ascii="標楷體" w:eastAsia="標楷體" w:hAnsi="標楷體"/>
              </w:rPr>
              <w:t>làm</w:t>
            </w:r>
            <w:r w:rsidRPr="00E81D7A">
              <w:rPr>
                <w:rFonts w:ascii="標楷體" w:eastAsia="標楷體" w:hAnsi="標楷體" w:hint="eastAsia"/>
              </w:rPr>
              <w:t>（做）、</w:t>
            </w:r>
            <w:r w:rsidRPr="00E81D7A">
              <w:rPr>
                <w:rFonts w:ascii="標楷體" w:eastAsia="標楷體" w:hAnsi="標楷體"/>
              </w:rPr>
              <w:t>ch</w:t>
            </w:r>
            <w:r w:rsidRPr="00E81D7A">
              <w:rPr>
                <w:rFonts w:ascii="Cambria" w:eastAsia="標楷體" w:hAnsi="Cambria" w:cs="Cambria"/>
              </w:rPr>
              <w:t>ạ</w:t>
            </w:r>
            <w:r w:rsidRPr="00E81D7A">
              <w:rPr>
                <w:rFonts w:ascii="標楷體" w:eastAsia="標楷體" w:hAnsi="標楷體"/>
              </w:rPr>
              <w:t>y b</w:t>
            </w:r>
            <w:r w:rsidRPr="00E81D7A">
              <w:rPr>
                <w:rFonts w:ascii="Cambria" w:eastAsia="標楷體" w:hAnsi="Cambria" w:cs="Cambria"/>
              </w:rPr>
              <w:t>ộ</w:t>
            </w:r>
            <w:r w:rsidRPr="00E81D7A">
              <w:rPr>
                <w:rFonts w:ascii="標楷體" w:eastAsia="標楷體" w:hAnsi="標楷體" w:hint="eastAsia"/>
              </w:rPr>
              <w:t>（跑步）、</w:t>
            </w:r>
            <w:r w:rsidRPr="00E81D7A">
              <w:rPr>
                <w:rFonts w:ascii="標楷體" w:eastAsia="標楷體" w:hAnsi="標楷體"/>
              </w:rPr>
              <w:t>nh</w:t>
            </w:r>
            <w:r w:rsidRPr="00E81D7A">
              <w:rPr>
                <w:rFonts w:ascii="Cambria" w:eastAsia="標楷體" w:hAnsi="Cambria" w:cs="Cambria"/>
              </w:rPr>
              <w:t>ả</w:t>
            </w:r>
            <w:r w:rsidRPr="00E81D7A">
              <w:rPr>
                <w:rFonts w:ascii="標楷體" w:eastAsia="標楷體" w:hAnsi="標楷體"/>
              </w:rPr>
              <w:t>y dây</w:t>
            </w:r>
            <w:r w:rsidRPr="00E81D7A">
              <w:rPr>
                <w:rFonts w:ascii="標楷體" w:eastAsia="標楷體" w:hAnsi="標楷體" w:hint="eastAsia"/>
              </w:rPr>
              <w:t>（跳繩）、</w:t>
            </w:r>
            <w:r w:rsidRPr="00E81D7A">
              <w:rPr>
                <w:rFonts w:ascii="Cambria" w:eastAsia="標楷體" w:hAnsi="Cambria" w:cs="Cambria"/>
              </w:rPr>
              <w:t>đ</w:t>
            </w:r>
            <w:r w:rsidRPr="00E81D7A">
              <w:rPr>
                <w:rFonts w:ascii="標楷體" w:eastAsia="標楷體" w:hAnsi="標楷體" w:hint="eastAsia"/>
              </w:rPr>
              <w:t>á</w:t>
            </w:r>
            <w:r w:rsidRPr="00E81D7A">
              <w:rPr>
                <w:rFonts w:ascii="標楷體" w:eastAsia="標楷體" w:hAnsi="標楷體"/>
              </w:rPr>
              <w:t xml:space="preserve"> bóng</w:t>
            </w:r>
            <w:r w:rsidRPr="00E81D7A">
              <w:rPr>
                <w:rFonts w:ascii="標楷體" w:eastAsia="標楷體" w:hAnsi="標楷體" w:hint="eastAsia"/>
              </w:rPr>
              <w:t>（踢足球）」和「</w:t>
            </w:r>
            <w:r w:rsidRPr="00E81D7A">
              <w:rPr>
                <w:rFonts w:ascii="標楷體" w:eastAsia="標楷體" w:hAnsi="標楷體"/>
              </w:rPr>
              <w:t>Cób</w:t>
            </w:r>
            <w:r w:rsidRPr="00E81D7A">
              <w:rPr>
                <w:rFonts w:ascii="Cambria" w:eastAsia="標楷體" w:hAnsi="Cambria" w:cs="Cambria"/>
              </w:rPr>
              <w:t>ạ</w:t>
            </w:r>
            <w:r w:rsidRPr="00E81D7A">
              <w:rPr>
                <w:rFonts w:ascii="標楷體" w:eastAsia="標楷體" w:hAnsi="標楷體"/>
              </w:rPr>
              <w:t xml:space="preserve">n…… </w:t>
            </w:r>
            <w:r w:rsidRPr="00E81D7A">
              <w:rPr>
                <w:rFonts w:ascii="標楷體" w:eastAsia="標楷體" w:hAnsi="標楷體" w:hint="eastAsia"/>
              </w:rPr>
              <w:t>有人在……」的句型，以及字母</w:t>
            </w:r>
            <w:r w:rsidRPr="00E81D7A">
              <w:rPr>
                <w:rFonts w:ascii="標楷體" w:eastAsia="標楷體" w:hAnsi="標楷體"/>
              </w:rPr>
              <w:t>R</w:t>
            </w:r>
            <w:r w:rsidRPr="00E81D7A">
              <w:rPr>
                <w:rFonts w:ascii="標楷體" w:eastAsia="標楷體" w:hAnsi="標楷體" w:hint="eastAsia"/>
              </w:rPr>
              <w:t>、</w:t>
            </w:r>
            <w:r w:rsidRPr="00E81D7A">
              <w:rPr>
                <w:rFonts w:ascii="標楷體" w:eastAsia="標楷體" w:hAnsi="標楷體"/>
              </w:rPr>
              <w:t>Y</w:t>
            </w:r>
            <w:r w:rsidRPr="00E81D7A">
              <w:rPr>
                <w:rFonts w:ascii="標楷體" w:eastAsia="標楷體" w:hAnsi="標楷體" w:hint="eastAsia"/>
              </w:rPr>
              <w:t>、</w:t>
            </w:r>
            <w:r w:rsidRPr="00E81D7A">
              <w:rPr>
                <w:rFonts w:ascii="標楷體" w:eastAsia="標楷體" w:hAnsi="標楷體"/>
              </w:rPr>
              <w:t>K</w:t>
            </w:r>
            <w:r w:rsidRPr="00E81D7A">
              <w:rPr>
                <w:rFonts w:ascii="標楷體" w:eastAsia="標楷體" w:hAnsi="標楷體" w:hint="eastAsia"/>
              </w:rPr>
              <w:t>的發音和大小寫，並掌握越南語的發音及語調，以</w:t>
            </w:r>
            <w:r w:rsidRPr="00E81D7A">
              <w:rPr>
                <w:rFonts w:ascii="標楷體" w:eastAsia="標楷體" w:hAnsi="標楷體" w:hint="eastAsia"/>
              </w:rPr>
              <w:lastRenderedPageBreak/>
              <w:t>表達與「校園環境和學生下課活動」相關的基本語句。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65FB4574" w:rsidR="004A7FAC" w:rsidRPr="006C304A" w:rsidRDefault="004A7FAC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7AC227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644DBFC8" w:rsidR="00A70815" w:rsidRPr="00C2223E" w:rsidRDefault="00A70815" w:rsidP="00A70815">
            <w:pPr>
              <w:rPr>
                <w:rFonts w:ascii="標楷體" w:eastAsia="標楷體" w:hAnsi="標楷體"/>
              </w:rPr>
            </w:pPr>
            <w:r w:rsidRPr="00A70815">
              <w:rPr>
                <w:rFonts w:ascii="標楷體" w:eastAsia="標楷體" w:hAnsi="標楷體" w:hint="eastAsia"/>
              </w:rPr>
              <w:t>完成指派作業上傳至classroom作業區</w:t>
            </w:r>
            <w:r>
              <w:rPr>
                <w:rFonts w:ascii="標楷體" w:eastAsia="標楷體" w:hAnsi="標楷體" w:hint="eastAsia"/>
              </w:rPr>
              <w:t>並進行班級討論</w:t>
            </w:r>
          </w:p>
        </w:tc>
      </w:tr>
      <w:tr w:rsidR="00441942" w:rsidRPr="00C2223E" w14:paraId="2756D2FF" w14:textId="77777777" w:rsidTr="00E81D7A">
        <w:trPr>
          <w:trHeight w:val="15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E81D7A">
        <w:trPr>
          <w:trHeight w:val="15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E81D7A">
        <w:trPr>
          <w:trHeight w:val="15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E81D7A">
        <w:trPr>
          <w:trHeight w:val="15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C22BC0">
        <w:trPr>
          <w:trHeight w:val="149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90EF4" w14:textId="77777777" w:rsidR="00C22BC0" w:rsidRDefault="00C22BC0" w:rsidP="00E840AA">
            <w:pPr>
              <w:jc w:val="center"/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第三課</w:t>
            </w:r>
          </w:p>
          <w:p w14:paraId="025A2585" w14:textId="409CD9B7" w:rsidR="00AA27CF" w:rsidRPr="00C2223E" w:rsidRDefault="00C22BC0" w:rsidP="00E840AA">
            <w:pPr>
              <w:jc w:val="center"/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喂！阿姨好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5E2651A0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CB634E">
              <w:rPr>
                <w:rFonts w:ascii="標楷體" w:eastAsia="標楷體" w:hAnsi="標楷體" w:hint="eastAsia"/>
              </w:rPr>
              <w:t>1</w:t>
            </w:r>
          </w:p>
          <w:p w14:paraId="49417D2D" w14:textId="5613C94E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C6F6B">
              <w:rPr>
                <w:rFonts w:ascii="標楷體" w:eastAsia="標楷體" w:hAnsi="標楷體" w:hint="eastAsia"/>
              </w:rPr>
              <w:t>1</w:t>
            </w:r>
          </w:p>
          <w:p w14:paraId="575E21A0" w14:textId="43CD5287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</w:t>
            </w:r>
            <w:r w:rsidR="00CB634E">
              <w:rPr>
                <w:rFonts w:ascii="標楷體" w:eastAsia="標楷體" w:hAnsi="標楷體" w:hint="eastAsia"/>
              </w:rPr>
              <w:t>B3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B875" w14:textId="2D524FD8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652C3A7E" w14:textId="77A736F6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Aa-Ⅰ-2新住民語言的聲調標記。</w:t>
            </w:r>
          </w:p>
          <w:p w14:paraId="6CCCD361" w14:textId="0F72419A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Aa-Ⅰ-3新住民語言的字母與拼讀系統。</w:t>
            </w:r>
          </w:p>
          <w:p w14:paraId="08D627C1" w14:textId="27E2EFCB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Ab-Ⅰ-2家庭及學校生活中的新住民語言基本詞彙(如：稱謂、數字等)。</w:t>
            </w:r>
          </w:p>
          <w:p w14:paraId="1ABFBFCD" w14:textId="1927D354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Ac-Ⅰ-2家庭及學校生活中的新住民語言的基本語句(如：招呼語、感謝語等)。</w:t>
            </w:r>
          </w:p>
          <w:p w14:paraId="513CEDD0" w14:textId="3969567D" w:rsidR="00AA27CF" w:rsidRPr="00306621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Bd-Ⅰ-2 新住民原生國的家庭生活環境與我國的異同。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31BB" w14:textId="20606C06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1-Ⅰ-1能樂於參與新住民語文學習活動。</w:t>
            </w:r>
          </w:p>
          <w:p w14:paraId="399B0D5F" w14:textId="7D951F71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0C5CD8F2" w14:textId="17EF95BE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60FB70D0" w14:textId="5D505956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 xml:space="preserve">2b-Ⅰ-1能掌握新住民語言的發音。 </w:t>
            </w:r>
          </w:p>
          <w:p w14:paraId="2923BE8B" w14:textId="450E4119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5B51B250" w14:textId="2559E05F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297C2A9E" w14:textId="222B98E4" w:rsidR="00AA27CF" w:rsidRPr="00CB634E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2c-Ⅰ-2能拼讀新住民語言的簡單詞彙。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F0CA0" w14:textId="1BA52DB5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1.透過本課《阿姨好》的文本閱讀與討論，培養探究我國與越南「數字運用」的異同，並於日常生活中使用越南語來數數和打電話。</w:t>
            </w:r>
          </w:p>
          <w:p w14:paraId="65E40DCB" w14:textId="77777777" w:rsidR="00C22BC0" w:rsidRPr="00C22BC0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/>
              </w:rPr>
              <w:t>2.</w:t>
            </w:r>
            <w:r w:rsidRPr="00C22BC0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C22BC0">
              <w:rPr>
                <w:rFonts w:ascii="標楷體" w:eastAsia="標楷體" w:hAnsi="標楷體"/>
              </w:rPr>
              <w:t>m</w:t>
            </w:r>
            <w:r w:rsidRPr="00C22BC0">
              <w:rPr>
                <w:rFonts w:ascii="Cambria" w:eastAsia="標楷體" w:hAnsi="Cambria" w:cs="Cambria"/>
              </w:rPr>
              <w:t>ộ</w:t>
            </w:r>
            <w:r w:rsidRPr="00C22BC0">
              <w:rPr>
                <w:rFonts w:ascii="標楷體" w:eastAsia="標楷體" w:hAnsi="標楷體"/>
              </w:rPr>
              <w:t>t</w:t>
            </w:r>
          </w:p>
          <w:p w14:paraId="1B7BB203" w14:textId="7B3820D3" w:rsidR="00AA27CF" w:rsidRPr="00343B69" w:rsidRDefault="00C22BC0" w:rsidP="00C22BC0">
            <w:pPr>
              <w:rPr>
                <w:rFonts w:ascii="標楷體" w:eastAsia="標楷體" w:hAnsi="標楷體"/>
              </w:rPr>
            </w:pPr>
            <w:r w:rsidRPr="00C22BC0">
              <w:rPr>
                <w:rFonts w:ascii="標楷體" w:eastAsia="標楷體" w:hAnsi="標楷體" w:hint="eastAsia"/>
              </w:rPr>
              <w:t>（一）、tô（ 碗）、ba（三）、cái（個）、dì（阿姨）、cho（給）、bát（碗）」和「Con là……我是…」的句型，以及字母Ê、Q的發音和大小寫，並掌握越南語的發音及語調，以表達與「數字運用」相關的基本語句。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21E4B00C" w:rsidR="003A5DBD" w:rsidRPr="006C304A" w:rsidRDefault="00CB634E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AA27CF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家庭</w:t>
            </w:r>
            <w:r w:rsidR="00AA27CF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C71F3E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8B7C9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0B97FCEA" w:rsidR="00A70815" w:rsidRPr="00C2223E" w:rsidRDefault="00A70815" w:rsidP="00A708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運用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Padlet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錄音功能錄製並分享我想與親友說的話</w:t>
            </w:r>
          </w:p>
        </w:tc>
      </w:tr>
      <w:tr w:rsidR="00AA27CF" w:rsidRPr="00C2223E" w14:paraId="35C5A315" w14:textId="30AC859F" w:rsidTr="00C22BC0">
        <w:trPr>
          <w:trHeight w:val="149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C22BC0">
        <w:trPr>
          <w:trHeight w:val="149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C22BC0">
        <w:trPr>
          <w:trHeight w:val="149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C22BC0">
        <w:trPr>
          <w:trHeight w:val="149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E42A2B">
        <w:trPr>
          <w:trHeight w:val="129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FC895" w14:textId="77777777" w:rsidR="00E42A2B" w:rsidRDefault="00E42A2B" w:rsidP="00C4264F">
            <w:pPr>
              <w:jc w:val="center"/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第四課</w:t>
            </w:r>
          </w:p>
          <w:p w14:paraId="2C68A9F9" w14:textId="4D86F848" w:rsidR="00AA27CF" w:rsidRPr="00C2223E" w:rsidRDefault="00E42A2B" w:rsidP="00C4264F">
            <w:pPr>
              <w:jc w:val="center"/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你今年幾歲？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2376A9AB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C4264F">
              <w:rPr>
                <w:rFonts w:ascii="標楷體" w:eastAsia="標楷體" w:hAnsi="標楷體" w:hint="eastAsia"/>
              </w:rPr>
              <w:t>1</w:t>
            </w:r>
          </w:p>
          <w:p w14:paraId="1576EDC1" w14:textId="603CE05C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262D3B">
              <w:rPr>
                <w:rFonts w:ascii="標楷體" w:eastAsia="標楷體" w:hAnsi="標楷體" w:hint="eastAsia"/>
              </w:rPr>
              <w:t>1</w:t>
            </w:r>
          </w:p>
          <w:p w14:paraId="464D8EC6" w14:textId="339388C5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C4264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1766" w14:textId="31AD033D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7EF88096" w14:textId="2AD2E074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Aa-Ⅰ-2新住民語言的聲調標記。</w:t>
            </w:r>
          </w:p>
          <w:p w14:paraId="1E6A0736" w14:textId="46523259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Aa-Ⅰ-3住民語言的字母與拼讀系統。</w:t>
            </w:r>
          </w:p>
          <w:p w14:paraId="64A35AE3" w14:textId="3DC04A00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Ab-Ⅰ-2家庭及學校生活中的新住民語言基本詞彙(如：稱謂、數字等)。</w:t>
            </w:r>
          </w:p>
          <w:p w14:paraId="69E2A01D" w14:textId="14E3C8BB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Ac-Ⅰ-2家庭及學校生活中的新住民語言的基本語句 (如：招呼語、感謝語等)。</w:t>
            </w:r>
          </w:p>
          <w:p w14:paraId="286B0930" w14:textId="46DAC1AD" w:rsidR="00AA27CF" w:rsidRPr="00032F51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Bd-Ⅰ-2新住民原生國的家庭生活環境與我國的異同。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3DB2" w14:textId="025F9257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 xml:space="preserve">1-Ⅰ-1能樂於參與新住民語文學習活動。 </w:t>
            </w:r>
          </w:p>
          <w:p w14:paraId="0AD9A616" w14:textId="09C12FBA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5AC56046" w14:textId="57E50D32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610B45CE" w14:textId="46AF0802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0881CAA7" w14:textId="158623F5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764821D6" w14:textId="613E6C15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4846FF49" w14:textId="53E05841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2c-Ⅰ-2能拼讀新住民語言的簡單詞彙。</w:t>
            </w:r>
          </w:p>
          <w:p w14:paraId="2D4C4650" w14:textId="4E485B7E" w:rsidR="00146993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2d-Ⅰ-1能書寫新住民語言的字母。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2203" w14:textId="269E877B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1.透過本課《你今年幾歲？》的文本閱讀與討論，培養探究我國與越南「與親屬互動禮儀」的異同，並自在的向大家介紹自己。</w:t>
            </w:r>
          </w:p>
          <w:p w14:paraId="1B08CF32" w14:textId="156669FA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/>
              </w:rPr>
              <w:t>2.</w:t>
            </w:r>
            <w:r w:rsidRPr="00E42A2B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E42A2B">
              <w:rPr>
                <w:rFonts w:ascii="標楷體" w:eastAsia="標楷體" w:hAnsi="標楷體"/>
              </w:rPr>
              <w:t>m</w:t>
            </w:r>
            <w:r w:rsidRPr="00E42A2B">
              <w:rPr>
                <w:rFonts w:ascii="Cambria" w:eastAsia="標楷體" w:hAnsi="Cambria" w:cs="Cambria"/>
              </w:rPr>
              <w:t>ấ</w:t>
            </w:r>
            <w:r w:rsidRPr="00E42A2B">
              <w:rPr>
                <w:rFonts w:ascii="標楷體" w:eastAsia="標楷體" w:hAnsi="標楷體"/>
              </w:rPr>
              <w:t>y</w:t>
            </w:r>
          </w:p>
          <w:p w14:paraId="47639883" w14:textId="014C7D08" w:rsidR="00E42A2B" w:rsidRPr="00E42A2B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（幾）、</w:t>
            </w:r>
            <w:r w:rsidRPr="00E42A2B">
              <w:rPr>
                <w:rFonts w:ascii="標楷體" w:eastAsia="標楷體" w:hAnsi="標楷體"/>
              </w:rPr>
              <w:t>tu</w:t>
            </w:r>
            <w:r w:rsidRPr="00E42A2B">
              <w:rPr>
                <w:rFonts w:ascii="Cambria" w:eastAsia="標楷體" w:hAnsi="Cambria" w:cs="Cambria"/>
              </w:rPr>
              <w:t>ổ</w:t>
            </w:r>
            <w:r w:rsidRPr="00E42A2B">
              <w:rPr>
                <w:rFonts w:ascii="標楷體" w:eastAsia="標楷體" w:hAnsi="標楷體"/>
              </w:rPr>
              <w:t>i</w:t>
            </w:r>
            <w:r w:rsidRPr="00E42A2B">
              <w:rPr>
                <w:rFonts w:ascii="標楷體" w:eastAsia="標楷體" w:hAnsi="標楷體" w:hint="eastAsia"/>
              </w:rPr>
              <w:t>（歲）、</w:t>
            </w:r>
            <w:r w:rsidRPr="00E42A2B">
              <w:rPr>
                <w:rFonts w:ascii="標楷體" w:eastAsia="標楷體" w:hAnsi="標楷體"/>
              </w:rPr>
              <w:t>thích</w:t>
            </w:r>
            <w:r w:rsidRPr="00E42A2B">
              <w:rPr>
                <w:rFonts w:ascii="標楷體" w:eastAsia="標楷體" w:hAnsi="標楷體" w:hint="eastAsia"/>
              </w:rPr>
              <w:t>（喜歡）、</w:t>
            </w:r>
            <w:r w:rsidRPr="00E42A2B">
              <w:rPr>
                <w:rFonts w:ascii="標楷體" w:eastAsia="標楷體" w:hAnsi="標楷體"/>
              </w:rPr>
              <w:t>n</w:t>
            </w:r>
            <w:r w:rsidRPr="00E42A2B">
              <w:rPr>
                <w:rFonts w:ascii="Cambria" w:eastAsia="標楷體" w:hAnsi="Cambria" w:cs="Cambria"/>
              </w:rPr>
              <w:t>ă</w:t>
            </w:r>
            <w:r w:rsidRPr="00E42A2B">
              <w:rPr>
                <w:rFonts w:ascii="標楷體" w:eastAsia="標楷體" w:hAnsi="標楷體"/>
              </w:rPr>
              <w:t>m nay</w:t>
            </w:r>
            <w:r w:rsidRPr="00E42A2B">
              <w:rPr>
                <w:rFonts w:ascii="標楷體" w:eastAsia="標楷體" w:hAnsi="標楷體" w:hint="eastAsia"/>
              </w:rPr>
              <w:t>（今年）、</w:t>
            </w:r>
            <w:r w:rsidRPr="00E42A2B">
              <w:rPr>
                <w:rFonts w:ascii="標楷體" w:eastAsia="標楷體" w:hAnsi="標楷體"/>
              </w:rPr>
              <w:t>ch</w:t>
            </w:r>
            <w:r w:rsidRPr="00E42A2B">
              <w:rPr>
                <w:rFonts w:ascii="Cambria" w:eastAsia="標楷體" w:hAnsi="Cambria" w:cs="Cambria"/>
              </w:rPr>
              <w:t>ơ</w:t>
            </w:r>
            <w:r w:rsidRPr="00E42A2B">
              <w:rPr>
                <w:rFonts w:ascii="標楷體" w:eastAsia="標楷體" w:hAnsi="標楷體"/>
              </w:rPr>
              <w:t xml:space="preserve">i </w:t>
            </w:r>
            <w:r w:rsidRPr="00E42A2B">
              <w:rPr>
                <w:rFonts w:ascii="Cambria" w:eastAsia="標楷體" w:hAnsi="Cambria" w:cs="Cambria"/>
              </w:rPr>
              <w:t>đ</w:t>
            </w:r>
            <w:r w:rsidRPr="00E42A2B">
              <w:rPr>
                <w:rFonts w:ascii="標楷體" w:eastAsia="標楷體" w:hAnsi="標楷體" w:cs="標楷體" w:hint="eastAsia"/>
              </w:rPr>
              <w:t>à</w:t>
            </w:r>
            <w:r w:rsidRPr="00E42A2B">
              <w:rPr>
                <w:rFonts w:ascii="標楷體" w:eastAsia="標楷體" w:hAnsi="標楷體"/>
              </w:rPr>
              <w:t>n piano</w:t>
            </w:r>
            <w:r w:rsidRPr="00E42A2B">
              <w:rPr>
                <w:rFonts w:ascii="標楷體" w:eastAsia="標楷體" w:hAnsi="標楷體" w:hint="eastAsia"/>
              </w:rPr>
              <w:t>（彈鋼琴）、</w:t>
            </w:r>
            <w:r w:rsidRPr="00E42A2B">
              <w:rPr>
                <w:rFonts w:ascii="標楷體" w:eastAsia="標楷體" w:hAnsi="標楷體"/>
              </w:rPr>
              <w:t>b</w:t>
            </w:r>
            <w:r w:rsidRPr="00E42A2B">
              <w:rPr>
                <w:rFonts w:ascii="Cambria" w:eastAsia="標楷體" w:hAnsi="Cambria" w:cs="Cambria"/>
              </w:rPr>
              <w:t>ả</w:t>
            </w:r>
            <w:r w:rsidRPr="00E42A2B">
              <w:rPr>
                <w:rFonts w:ascii="標楷體" w:eastAsia="標楷體" w:hAnsi="標楷體"/>
              </w:rPr>
              <w:t xml:space="preserve">y </w:t>
            </w:r>
            <w:r w:rsidRPr="00E42A2B">
              <w:rPr>
                <w:rFonts w:ascii="標楷體" w:eastAsia="標楷體" w:hAnsi="標楷體" w:hint="eastAsia"/>
              </w:rPr>
              <w:t>（七）、</w:t>
            </w:r>
            <w:r w:rsidRPr="00E42A2B">
              <w:rPr>
                <w:rFonts w:ascii="標楷體" w:eastAsia="標楷體" w:hAnsi="標楷體"/>
              </w:rPr>
              <w:t>tám</w:t>
            </w:r>
            <w:r w:rsidRPr="00E42A2B">
              <w:rPr>
                <w:rFonts w:ascii="標楷體" w:eastAsia="標楷體" w:hAnsi="標楷體" w:hint="eastAsia"/>
              </w:rPr>
              <w:t>（八）、</w:t>
            </w:r>
            <w:r w:rsidRPr="00E42A2B">
              <w:rPr>
                <w:rFonts w:ascii="標楷體" w:eastAsia="標楷體" w:hAnsi="標楷體"/>
              </w:rPr>
              <w:t>chín</w:t>
            </w:r>
            <w:r w:rsidRPr="00E42A2B">
              <w:rPr>
                <w:rFonts w:ascii="標楷體" w:eastAsia="標楷體" w:hAnsi="標楷體" w:hint="eastAsia"/>
              </w:rPr>
              <w:t>（九）、</w:t>
            </w:r>
            <w:r w:rsidRPr="00E42A2B">
              <w:rPr>
                <w:rFonts w:ascii="標楷體" w:eastAsia="標楷體" w:hAnsi="標楷體"/>
              </w:rPr>
              <w:t>m</w:t>
            </w:r>
            <w:r w:rsidRPr="00E42A2B">
              <w:rPr>
                <w:rFonts w:ascii="Cambria" w:eastAsia="標楷體" w:hAnsi="Cambria" w:cs="Cambria"/>
              </w:rPr>
              <w:t>ườ</w:t>
            </w:r>
            <w:r w:rsidRPr="00E42A2B">
              <w:rPr>
                <w:rFonts w:ascii="標楷體" w:eastAsia="標楷體" w:hAnsi="標楷體"/>
              </w:rPr>
              <w:t>i</w:t>
            </w:r>
            <w:r w:rsidRPr="00E42A2B">
              <w:rPr>
                <w:rFonts w:ascii="標楷體" w:eastAsia="標楷體" w:hAnsi="標楷體" w:hint="eastAsia"/>
              </w:rPr>
              <w:t>（十）」和「</w:t>
            </w:r>
            <w:r w:rsidRPr="00E42A2B">
              <w:rPr>
                <w:rFonts w:ascii="標楷體" w:eastAsia="標楷體" w:hAnsi="標楷體"/>
              </w:rPr>
              <w:t>Emthích……</w:t>
            </w:r>
            <w:r w:rsidRPr="00E42A2B">
              <w:rPr>
                <w:rFonts w:ascii="標楷體" w:eastAsia="標楷體" w:hAnsi="標楷體" w:hint="eastAsia"/>
              </w:rPr>
              <w:t>我喜歡」的句型，以字母</w:t>
            </w:r>
            <w:r w:rsidRPr="00E42A2B">
              <w:rPr>
                <w:rFonts w:ascii="Cambria" w:eastAsia="標楷體" w:hAnsi="Cambria" w:cs="Cambria"/>
              </w:rPr>
              <w:t>Ư</w:t>
            </w:r>
            <w:r w:rsidRPr="00E42A2B">
              <w:rPr>
                <w:rFonts w:ascii="標楷體" w:eastAsia="標楷體" w:hAnsi="標楷體"/>
              </w:rPr>
              <w:t xml:space="preserve"> </w:t>
            </w:r>
            <w:r w:rsidRPr="00E42A2B">
              <w:rPr>
                <w:rFonts w:ascii="Cambria" w:eastAsia="標楷體" w:hAnsi="Cambria" w:cs="Cambria"/>
              </w:rPr>
              <w:t>ư</w:t>
            </w:r>
            <w:r w:rsidRPr="00E42A2B">
              <w:rPr>
                <w:rFonts w:ascii="標楷體" w:eastAsia="標楷體" w:hAnsi="標楷體" w:hint="eastAsia"/>
              </w:rPr>
              <w:t>和</w:t>
            </w:r>
          </w:p>
          <w:p w14:paraId="623236AA" w14:textId="6E6542CB" w:rsidR="00AA27CF" w:rsidRPr="00032F51" w:rsidRDefault="00E42A2B" w:rsidP="00E42A2B">
            <w:pPr>
              <w:rPr>
                <w:rFonts w:ascii="標楷體" w:eastAsia="標楷體" w:hAnsi="標楷體"/>
              </w:rPr>
            </w:pPr>
            <w:r w:rsidRPr="00E42A2B">
              <w:rPr>
                <w:rFonts w:ascii="標楷體" w:eastAsia="標楷體" w:hAnsi="標楷體" w:hint="eastAsia"/>
              </w:rPr>
              <w:t>X x的發音、大小寫，並掌握越南語的發音及語調，以表達與「與親屬互動禮儀」相關的基本語句。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5DE3AC8D" w:rsidR="00096B1F" w:rsidRPr="00096B1F" w:rsidRDefault="00DE3E92" w:rsidP="00AA27CF">
            <w:pPr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法定</w:t>
            </w:r>
            <w:r w:rsidR="003F10CD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家庭</w:t>
            </w:r>
            <w:r w:rsidR="003F10CD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E42A2B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E42A2B">
        <w:trPr>
          <w:trHeight w:val="129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E42A2B">
        <w:trPr>
          <w:trHeight w:val="129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E42A2B">
        <w:trPr>
          <w:trHeight w:val="129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E42A2B">
        <w:trPr>
          <w:trHeight w:val="129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E42A2B">
        <w:trPr>
          <w:trHeight w:val="129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lastRenderedPageBreak/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1293" w14:textId="77777777" w:rsidR="00176675" w:rsidRDefault="00176675">
      <w:r>
        <w:separator/>
      </w:r>
    </w:p>
  </w:endnote>
  <w:endnote w:type="continuationSeparator" w:id="0">
    <w:p w14:paraId="0BB9CA76" w14:textId="77777777" w:rsidR="00176675" w:rsidRDefault="0017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14CFF" w14:textId="77777777" w:rsidR="00176675" w:rsidRDefault="00176675">
      <w:r>
        <w:rPr>
          <w:color w:val="000000"/>
        </w:rPr>
        <w:separator/>
      </w:r>
    </w:p>
  </w:footnote>
  <w:footnote w:type="continuationSeparator" w:id="0">
    <w:p w14:paraId="6261A7B1" w14:textId="77777777" w:rsidR="00176675" w:rsidRDefault="00176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96B1F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04B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42CB"/>
    <w:rsid w:val="001268BA"/>
    <w:rsid w:val="00127A97"/>
    <w:rsid w:val="0013293E"/>
    <w:rsid w:val="00132F64"/>
    <w:rsid w:val="00143828"/>
    <w:rsid w:val="00144BB5"/>
    <w:rsid w:val="00146993"/>
    <w:rsid w:val="00151722"/>
    <w:rsid w:val="0015399A"/>
    <w:rsid w:val="00160DFB"/>
    <w:rsid w:val="00162F8E"/>
    <w:rsid w:val="001656BE"/>
    <w:rsid w:val="00167AD0"/>
    <w:rsid w:val="001764D2"/>
    <w:rsid w:val="00176675"/>
    <w:rsid w:val="00180C78"/>
    <w:rsid w:val="00183787"/>
    <w:rsid w:val="00184082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0589"/>
    <w:rsid w:val="001F3F87"/>
    <w:rsid w:val="001F66BB"/>
    <w:rsid w:val="001F6ED6"/>
    <w:rsid w:val="00200746"/>
    <w:rsid w:val="0020359C"/>
    <w:rsid w:val="00203DE3"/>
    <w:rsid w:val="00204ED0"/>
    <w:rsid w:val="0020657C"/>
    <w:rsid w:val="00210EBD"/>
    <w:rsid w:val="002112FF"/>
    <w:rsid w:val="002117A3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441FC"/>
    <w:rsid w:val="002506E8"/>
    <w:rsid w:val="002542A2"/>
    <w:rsid w:val="00254D3A"/>
    <w:rsid w:val="002564FE"/>
    <w:rsid w:val="00257BBA"/>
    <w:rsid w:val="00261D16"/>
    <w:rsid w:val="00262D3B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0EB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0A40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CAB"/>
    <w:rsid w:val="003A5DBD"/>
    <w:rsid w:val="003A791F"/>
    <w:rsid w:val="003B43F2"/>
    <w:rsid w:val="003B620D"/>
    <w:rsid w:val="003C08C7"/>
    <w:rsid w:val="003C16E5"/>
    <w:rsid w:val="003C3E77"/>
    <w:rsid w:val="003C6F6B"/>
    <w:rsid w:val="003D4920"/>
    <w:rsid w:val="003D4EFD"/>
    <w:rsid w:val="003D6A6B"/>
    <w:rsid w:val="003E3592"/>
    <w:rsid w:val="003E6DB3"/>
    <w:rsid w:val="003E6EB3"/>
    <w:rsid w:val="003E7183"/>
    <w:rsid w:val="003F10CD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47E7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2213"/>
    <w:rsid w:val="00524238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5F60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073E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5943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4537"/>
    <w:rsid w:val="006F7468"/>
    <w:rsid w:val="00702949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1C66"/>
    <w:rsid w:val="0074342C"/>
    <w:rsid w:val="00743772"/>
    <w:rsid w:val="00744F69"/>
    <w:rsid w:val="0074750B"/>
    <w:rsid w:val="00750A10"/>
    <w:rsid w:val="007538D9"/>
    <w:rsid w:val="00756623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48DA"/>
    <w:rsid w:val="007B6127"/>
    <w:rsid w:val="007B75EA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1D14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6B41"/>
    <w:rsid w:val="0083796E"/>
    <w:rsid w:val="0084089F"/>
    <w:rsid w:val="00842ABE"/>
    <w:rsid w:val="00843CA7"/>
    <w:rsid w:val="00851B2D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5BB"/>
    <w:rsid w:val="008B7791"/>
    <w:rsid w:val="008B7F4B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9E9"/>
    <w:rsid w:val="00902D26"/>
    <w:rsid w:val="009033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0326"/>
    <w:rsid w:val="00974B74"/>
    <w:rsid w:val="00976CF9"/>
    <w:rsid w:val="00976E2D"/>
    <w:rsid w:val="00977BC4"/>
    <w:rsid w:val="0098098D"/>
    <w:rsid w:val="00981223"/>
    <w:rsid w:val="0098199F"/>
    <w:rsid w:val="00981D59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075D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815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00E3"/>
    <w:rsid w:val="00B32332"/>
    <w:rsid w:val="00B41FB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2BC0"/>
    <w:rsid w:val="00C23294"/>
    <w:rsid w:val="00C27630"/>
    <w:rsid w:val="00C277FC"/>
    <w:rsid w:val="00C278E7"/>
    <w:rsid w:val="00C30808"/>
    <w:rsid w:val="00C3694C"/>
    <w:rsid w:val="00C375EA"/>
    <w:rsid w:val="00C4264F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1F3E"/>
    <w:rsid w:val="00C72726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34E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142B"/>
    <w:rsid w:val="00D9446F"/>
    <w:rsid w:val="00D955B7"/>
    <w:rsid w:val="00D9644E"/>
    <w:rsid w:val="00D97433"/>
    <w:rsid w:val="00DA056C"/>
    <w:rsid w:val="00DA7F37"/>
    <w:rsid w:val="00DB2DB3"/>
    <w:rsid w:val="00DB54A6"/>
    <w:rsid w:val="00DB67A3"/>
    <w:rsid w:val="00DB6EC6"/>
    <w:rsid w:val="00DB7156"/>
    <w:rsid w:val="00DB7562"/>
    <w:rsid w:val="00DC0D9B"/>
    <w:rsid w:val="00DC1732"/>
    <w:rsid w:val="00DC2980"/>
    <w:rsid w:val="00DC4E0D"/>
    <w:rsid w:val="00DC62CF"/>
    <w:rsid w:val="00DC6A7D"/>
    <w:rsid w:val="00DD0F14"/>
    <w:rsid w:val="00DD4684"/>
    <w:rsid w:val="00DD483B"/>
    <w:rsid w:val="00DE0AF6"/>
    <w:rsid w:val="00DE0ED1"/>
    <w:rsid w:val="00DE1388"/>
    <w:rsid w:val="00DE3E92"/>
    <w:rsid w:val="00DE501C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4E88"/>
    <w:rsid w:val="00E3509B"/>
    <w:rsid w:val="00E3532C"/>
    <w:rsid w:val="00E35D38"/>
    <w:rsid w:val="00E37977"/>
    <w:rsid w:val="00E37CF5"/>
    <w:rsid w:val="00E4223F"/>
    <w:rsid w:val="00E42A2B"/>
    <w:rsid w:val="00E432DE"/>
    <w:rsid w:val="00E43339"/>
    <w:rsid w:val="00E47859"/>
    <w:rsid w:val="00E5651F"/>
    <w:rsid w:val="00E56CF5"/>
    <w:rsid w:val="00E67893"/>
    <w:rsid w:val="00E74EBA"/>
    <w:rsid w:val="00E8158C"/>
    <w:rsid w:val="00E81D7A"/>
    <w:rsid w:val="00E82853"/>
    <w:rsid w:val="00E840AA"/>
    <w:rsid w:val="00E900C5"/>
    <w:rsid w:val="00E90D17"/>
    <w:rsid w:val="00E9155B"/>
    <w:rsid w:val="00E95180"/>
    <w:rsid w:val="00E969F1"/>
    <w:rsid w:val="00EA2609"/>
    <w:rsid w:val="00EA5ABF"/>
    <w:rsid w:val="00EA6442"/>
    <w:rsid w:val="00EA72C0"/>
    <w:rsid w:val="00EB0DFA"/>
    <w:rsid w:val="00EB45B1"/>
    <w:rsid w:val="00EC13A2"/>
    <w:rsid w:val="00EC5FEA"/>
    <w:rsid w:val="00EC600F"/>
    <w:rsid w:val="00ED42C6"/>
    <w:rsid w:val="00EE1ED8"/>
    <w:rsid w:val="00EE5667"/>
    <w:rsid w:val="00EE56DA"/>
    <w:rsid w:val="00EE605C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2025-06-03T03:02:00Z</dcterms:created>
  <dcterms:modified xsi:type="dcterms:W3CDTF">2025-06-03T03:02:00Z</dcterms:modified>
</cp:coreProperties>
</file>