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DC4F199" w14:textId="07B88BEB" w:rsidR="004F4F14" w:rsidRDefault="004F4F14" w:rsidP="004F4F1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學期部定課程【藝術領域】課程計畫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E440B7" w:rsidRPr="00C2223E" w14:paraId="63888563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7082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E78B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A1CD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4E091B4D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2D0B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D132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289B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99A0D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7B319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8AE9FC5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6E3432AA" w14:textId="77777777" w:rsidR="00E440B7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E440B7" w:rsidRPr="00C2223E" w14:paraId="4166FEB4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1AE2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381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3691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362F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9D49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EF28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B21D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E18C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77A0" w14:textId="77777777" w:rsidR="00E440B7" w:rsidRPr="00C2223E" w:rsidRDefault="00E440B7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0B7" w:rsidRPr="00C2223E" w14:paraId="5AF87860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2778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E589" w14:textId="23D39461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第一單元美麗的大地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0058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4049DECD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CF57CFA" w14:textId="6CF5261A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A62A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3CA5054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137893C4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13C9733D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256A502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4104F9E5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76F39A8F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45DFF81E" w14:textId="7A7D4E04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E936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3CD9CE6" w14:textId="77777777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12090D0F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0046A257" w14:textId="77777777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2A0C12BD" w14:textId="30CE8553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19C1" w14:textId="7DDD90F3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B3A9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70F3E20" w14:textId="77777777" w:rsidR="00E440B7" w:rsidRPr="00E440B7" w:rsidRDefault="00E440B7" w:rsidP="00E440B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5DDEEE2" w14:textId="0ECF2267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1E9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15F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080210A9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E3EE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C7E6" w14:textId="053D9709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第一單元美麗的大地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89B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0901415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3106101" w14:textId="10337720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E18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42F16FD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435C0C2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D4B22D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0684507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1D0F040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641B2A0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4821D324" w14:textId="01276CEA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B16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6070C5A8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15B9BB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1270B117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33B88912" w14:textId="08468664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2C43" w14:textId="1BA0EC94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54E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4F0E6C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B53F5C2" w14:textId="18D2375D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137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8773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18813450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DA9E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B437" w14:textId="6B96DE5C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第一單元美麗的大地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48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7062FE2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3968434" w14:textId="20BE0AB2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037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466094D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23C0D4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4D5FD3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060D99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0E884AD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1DAB59B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7B24A57" w14:textId="519EA6BD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4E0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671977DF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718A69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67BBBD01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5F509C27" w14:textId="284EBA83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3CD3" w14:textId="51D85772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B46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C0F298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A11338F" w14:textId="6CB93200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4AC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E83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38794F9B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AA0B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3EB1" w14:textId="412E6980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第二單元動人的樂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C77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6C37545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CE28C43" w14:textId="21AC1A60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922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唱、齊唱等。基礎歌唱技巧，如：聲音探索、姿勢等。</w:t>
            </w:r>
          </w:p>
          <w:p w14:paraId="346FDEE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42C7EE2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0B07657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5CD762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2639A44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0C60454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E33E860" w14:textId="644DCC6A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F7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建立與展現歌唱及演奏的基本技巧。</w:t>
            </w:r>
          </w:p>
          <w:p w14:paraId="6DFE8731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895528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18C4D954" w14:textId="738B8B8F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80CC" w14:textId="04F56FE8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B0E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0F0A44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ADAC08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87EBCBF" w14:textId="151A1188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課綱:藝文-原民-(原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E10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C6C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E8D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27A6B324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B29F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31EA" w14:textId="4FD052E0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第二單元動人的樂聲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1CD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6ABE0E5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CCFAB9D" w14:textId="1838CA9F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840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7442588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304B336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FFF896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1945FFF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2D7A7E2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4F457D1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7A9FE97" w14:textId="37DC0783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EC9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E439F91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導，感知與探索音樂元素，嘗試簡易的即興，展現對創作的興趣。</w:t>
            </w:r>
          </w:p>
          <w:p w14:paraId="734D412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506D8AD4" w14:textId="75CA9B29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AB4F" w14:textId="7E05B4D3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51E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87DC01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B3E5D9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58B59D" w14:textId="129A192B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課綱:藝文-原民-(原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E10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F8D" w14:textId="054814AD" w:rsidR="00E440B7" w:rsidRPr="00F67885" w:rsidRDefault="00891F6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440B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440F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440B7" w:rsidRPr="00C2223E" w14:paraId="2585788E" w14:textId="77777777" w:rsidTr="00E440B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2EB1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0222" w14:textId="30FD004A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第二單元動人的樂聲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798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05211B1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06D242A" w14:textId="621A1707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0BA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6D08CD1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5B02FC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32622C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7911610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2AC3DB2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36BB350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50CDB6F6" w14:textId="46EDD017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F03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315944A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作的興趣。</w:t>
            </w:r>
          </w:p>
          <w:p w14:paraId="7DE6CAD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1836AEFF" w14:textId="19FFE8BB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CD21" w14:textId="764D96E6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89F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課綱:藝文-性平-(性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5DB231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2DF08B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C4434DF" w14:textId="115D637E" w:rsidR="00E440B7" w:rsidRPr="00E440B7" w:rsidRDefault="00E440B7" w:rsidP="00E440B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課綱:藝文-原民-(原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E10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63B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09E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461BD501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9A2F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B234" w14:textId="1795BF3C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第三單元色彩實驗室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C1C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57F7932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FD64C2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375BAD1" w14:textId="6B33C14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77C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CF5F4D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2BEDD5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F3ED2A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覺聯想。</w:t>
            </w:r>
          </w:p>
          <w:p w14:paraId="5823843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71355969" w14:textId="659524CC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00B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1425F13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A4644E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4CD319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表達自己的情感。</w:t>
            </w:r>
          </w:p>
          <w:p w14:paraId="4EF392F8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39EB7BB6" w14:textId="715A0144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27DB" w14:textId="15A8091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145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F32844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E06FF9C" w14:textId="600991D9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D1AD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0B2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24240EE9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671F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EF58" w14:textId="2E57A689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第三單元色彩實驗室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892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08B406B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D72A15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B590C4E" w14:textId="31A4D1BD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BAF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8B24A4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AD93FE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B74F87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16C3FE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7531B027" w14:textId="70DC3883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013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34104499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6F24675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29D529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487555F9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17CADEE0" w14:textId="58700E5E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CC12" w14:textId="111F7D11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99E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76AF18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852B113" w14:textId="7CC0B6A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D3FC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938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20E4F96C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B3F9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1B30" w14:textId="61332B5B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第三單元色彩實驗室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27C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5EF6CA9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CC657D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C9D0637" w14:textId="2024EFA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239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8C680C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2479CA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405263D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素、生活之美、視覺聯想。</w:t>
            </w:r>
          </w:p>
          <w:p w14:paraId="33CD754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AC8539F" w14:textId="6C198294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7D9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11559B5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B1F49A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A59376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中的視覺元素，並表達自己的情感。</w:t>
            </w:r>
          </w:p>
          <w:p w14:paraId="1BB02D70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27990C66" w14:textId="50CBD730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513D" w14:textId="400217E6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F2F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9F0335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4D655DF" w14:textId="5EEF3D97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524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EAB4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2C9D3B25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6BA5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5063" w14:textId="6BC3EA4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第四單元圖紋創意家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D19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768B6E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-E-A3</w:t>
            </w:r>
          </w:p>
          <w:p w14:paraId="273D40A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3E5980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5FD6EC6F" w14:textId="4A077867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CCC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FB395C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4785E8E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7745D30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CBE2C0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199EFB9" w14:textId="36AB087E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CBC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84C29DE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CEF19A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BB87DC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3FBF02A8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1DD5B110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9F677F9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51E4F22F" w14:textId="6F655808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407F" w14:textId="793EFAF8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175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EDE9A2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F021E28" w14:textId="0CCBB716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C17" w14:textId="7E034163" w:rsidR="00E440B7" w:rsidRPr="00F67885" w:rsidRDefault="00891F6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440B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3BE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440B7" w:rsidRPr="00C2223E" w14:paraId="11B78845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B9FC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AD39" w14:textId="07A73FD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第四單元圖紋創意家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675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74E570D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-E-A3</w:t>
            </w:r>
          </w:p>
          <w:p w14:paraId="2126A1B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2172A4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76754AF5" w14:textId="2DBD80C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92C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403AFA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C76195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9B80F7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5369D7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FB68295" w14:textId="6B44293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F3E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5944F621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5A32A9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1FA53A6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20BE0B3C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35C1CEC5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67262A77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52ED7191" w14:textId="3E37FB56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19AB" w14:textId="36D7C907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9DF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72528D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9A99B79" w14:textId="279D082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F71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DC3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5A38D3FE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7E28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9C1F" w14:textId="64E5A23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第四單元圖紋創意家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6A0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681AEE8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-E-A3</w:t>
            </w:r>
          </w:p>
          <w:p w14:paraId="6C3E5B8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F4B499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446D255F" w14:textId="76536BE3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03C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2FB9AEF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1795DB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80D339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D80CFD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64D983C" w14:textId="71B35CD6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B7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00961B2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62F5CA1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A56F22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4494B08A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的創作。</w:t>
            </w:r>
          </w:p>
          <w:p w14:paraId="174566F7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C8BDA7C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66596FDD" w14:textId="7C49AF3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A1F9" w14:textId="0651774D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166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48ED69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02B6F07" w14:textId="76CA433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168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6B29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259C80A3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97C8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ABB2" w14:textId="3DFA68D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第五單元想像的旅程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293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537DF84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54B1524A" w14:textId="22AB37A1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EAA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F6C0E2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3F6781B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E-Ⅱ-3聲音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、動作與各種媒材的組合。</w:t>
            </w:r>
          </w:p>
          <w:p w14:paraId="00E87FB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278130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037DD57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D7251C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P-Ⅱ-1展演分工與呈現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、劇場禮儀。</w:t>
            </w:r>
          </w:p>
          <w:p w14:paraId="75B71CB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3F123779" w14:textId="0CD4D2B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AE0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691A133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BE201E2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286F2B9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4BE74C3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3D41950" w14:textId="0364B5F4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1D38" w14:textId="581BC017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D55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課綱:藝文-性別-(性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B96031C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6C7D2B9" w14:textId="15020BDC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D3E9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36D0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3DBB11ED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B418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F67B" w14:textId="33BB1F5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第五單元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想像的旅程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784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4F94CEC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234E04AA" w14:textId="1ACC73DE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D7F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人聲、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動作與空間元素和表現形式。</w:t>
            </w:r>
          </w:p>
          <w:p w14:paraId="4BA34AE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527CB67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E-Ⅱ-3聲音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、動作與各種媒材的組合。</w:t>
            </w:r>
          </w:p>
          <w:p w14:paraId="1571B2F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45EAF07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6116E28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45FE7B0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P-Ⅱ-1展演分工與呈現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、劇場禮儀。</w:t>
            </w:r>
          </w:p>
          <w:p w14:paraId="4EC3087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0930795" w14:textId="2B28DBA1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EDF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索與表現表演藝術的元素和形式。</w:t>
            </w:r>
          </w:p>
          <w:p w14:paraId="0996E87D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D61A905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269E2C1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1D0D366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F901C19" w14:textId="1EED1065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04F9" w14:textId="55D0EFAB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72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課綱:藝文-性別-(性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AC00B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D13AF9B" w14:textId="5DA5527D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D69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7F4A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3E37E9EF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74FB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B0C0" w14:textId="3F1BBF69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第五單元想像的旅程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12B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7704227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7D30CD84" w14:textId="74AA1DB8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BB8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71F4BF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26B0E44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E-Ⅱ-3聲音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、動作與各種媒材的組合。</w:t>
            </w:r>
          </w:p>
          <w:p w14:paraId="6B31F9B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746BD3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6FD60D6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1CCC5D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P-Ⅱ-1展演分工與呈現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、劇場禮儀。</w:t>
            </w:r>
          </w:p>
          <w:p w14:paraId="27CF97F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5B3D0FD8" w14:textId="620588B1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69A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33C6B152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688D555A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1110513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3A09481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和他人作品的特徵。</w:t>
            </w:r>
          </w:p>
          <w:p w14:paraId="4E57DEC1" w14:textId="111F2CF1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AB45" w14:textId="040A541D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399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課綱:藝文-性別-(性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8E8B34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0ED5561" w14:textId="62322E50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F82" w14:textId="6C960955" w:rsidR="00E440B7" w:rsidRPr="00F67885" w:rsidRDefault="00891F6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440B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C40C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440B7" w:rsidRPr="00C2223E" w14:paraId="254CAB50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4D1F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42D4" w14:textId="782CDE1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第五單元想像的旅程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2CE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308887A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2AEE9C3D" w14:textId="00C88EFA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98F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D16863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0428214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E-Ⅱ-3聲音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、動作與各種媒材的組合。</w:t>
            </w:r>
          </w:p>
          <w:p w14:paraId="12912D1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67CC04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5AEA882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7277170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P-Ⅱ-1展演分工與呈現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、劇場禮儀。</w:t>
            </w:r>
          </w:p>
          <w:p w14:paraId="5DBBBBA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FB00590" w14:textId="061B4B4B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C751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F6C681C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0CE2D36A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74D549C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357CEB1B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990ABF2" w14:textId="1454361D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0389" w14:textId="672AC26B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CE8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課綱:藝文-性別-(性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16520B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8E47A55" w14:textId="4FA54EB2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E75E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ED9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440B7" w:rsidRPr="00C2223E" w14:paraId="3FE4B20B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E38C" w14:textId="77777777" w:rsidR="00E440B7" w:rsidRPr="00910BDB" w:rsidRDefault="00E440B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3047" w14:textId="13C8D550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第六單元歡樂遊行趣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1EF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82C35A7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6E12E3E2" w14:textId="33133EA8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779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2A93BD6A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0D6520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9153A5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7E6D1CF6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3AFCF57D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15629A73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2CBDFAF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32E2ACCE" w14:textId="6250EF00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B635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1B73EC9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9492950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16C2B995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7564299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345CDA2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37EEA8D4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59CF92D9" w14:textId="77777777" w:rsidR="00E440B7" w:rsidRPr="00E440B7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BF647EB" w14:textId="0B4173C4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2A4C" w14:textId="6902CD04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EFBE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課綱:藝文-人權-(人E3)</w:t>
            </w:r>
          </w:p>
          <w:p w14:paraId="661D04F8" w14:textId="77777777" w:rsidR="00E440B7" w:rsidRPr="00E440B7" w:rsidRDefault="00E440B7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63979FA" w14:textId="025479BC" w:rsidR="00E440B7" w:rsidRPr="0075113F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課綱:藝文-國際-(國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9E4" w14:textId="77777777" w:rsidR="00E440B7" w:rsidRPr="00F67885" w:rsidRDefault="00E440B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25" w14:textId="77777777" w:rsidR="00E440B7" w:rsidRPr="00F67885" w:rsidRDefault="00E440B7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63A84" w:rsidRPr="00C2223E" w14:paraId="4FB59C5D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36B9" w14:textId="77777777" w:rsidR="00063A84" w:rsidRPr="00910BDB" w:rsidRDefault="00063A8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322B" w14:textId="03FCC225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第六單元歡樂遊行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B0FA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F822EC1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0BDB43E1" w14:textId="604863F9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3AB2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唱、齊唱等。基礎歌唱技巧，如：聲音探索、姿勢等。</w:t>
            </w:r>
          </w:p>
          <w:p w14:paraId="5948A67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5326067B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4D376D2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F8243D5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737131A5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588A7D1A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53EE398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4829DD5" w14:textId="75216C72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360C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建立與展現歌唱及演奏的基本技巧。</w:t>
            </w:r>
          </w:p>
          <w:p w14:paraId="20081BBD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721CF00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B3162F5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10AE3B2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072115F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1B53D4A2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7A111E05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D47A8B0" w14:textId="7DB9977B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9A00" w14:textId="53F538A7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38F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課綱:藝文-人權-(人E3)</w:t>
            </w:r>
          </w:p>
          <w:p w14:paraId="5514E41F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A1BB356" w14:textId="1D80604B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課綱:藝文-國際-(國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D312" w14:textId="77777777" w:rsidR="00063A84" w:rsidRPr="00F67885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183" w14:textId="77777777" w:rsidR="00063A84" w:rsidRPr="00F67885" w:rsidRDefault="00063A8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63A84" w:rsidRPr="00C2223E" w14:paraId="2BCD2E93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8A75" w14:textId="77777777" w:rsidR="00063A84" w:rsidRPr="00910BDB" w:rsidRDefault="00063A8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68D7" w14:textId="3C4AB311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第六單元歡樂遊行趣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5DA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049BEA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70B076C6" w14:textId="68234D6D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431D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441745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的基礎演奏技巧。</w:t>
            </w:r>
          </w:p>
          <w:p w14:paraId="2E183DE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30B0DF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0A23E18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D8EAF7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05EE120B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936F11D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7931523" w14:textId="6BCC9317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C3FB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6F239F1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05A5B08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07162E3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8EB7B6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CE8F4B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0008DA1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60465D6F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441D920A" w14:textId="067B6696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5D92" w14:textId="471B3440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5815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課綱:藝文-人權-(人E3)</w:t>
            </w:r>
          </w:p>
          <w:p w14:paraId="7D301FDA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0C89E53" w14:textId="3A42E28F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課綱:藝文-國際-(國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2C3" w14:textId="7EF2FF19" w:rsidR="00063A84" w:rsidRPr="00F67885" w:rsidRDefault="00891F6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063A8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38F0" w14:textId="77777777" w:rsidR="00063A84" w:rsidRPr="00F67885" w:rsidRDefault="00063A8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63A84" w:rsidRPr="00C2223E" w14:paraId="3D239F2F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79A4" w14:textId="77777777" w:rsidR="00063A84" w:rsidRPr="00910BDB" w:rsidRDefault="00063A8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8A47" w14:textId="3B3D1D96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第六單元歡樂遊行趣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DAB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9673C1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1A03D574" w14:textId="08789B71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FF2B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331CC22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715222F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714702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創作體驗、平面與立體創作、聯想創作。</w:t>
            </w:r>
          </w:p>
          <w:p w14:paraId="661EEC11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B53440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5465CA69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6013006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7CE3BDA2" w14:textId="540241BC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A17C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E600A3C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357560C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730DDED2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樂元素，嘗試簡易的即興，展現對創作的興趣。</w:t>
            </w:r>
          </w:p>
          <w:p w14:paraId="762A1127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46E0F08A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3E78C33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39E5C9BB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44DF4238" w14:textId="3F78DFFA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24D0" w14:textId="1B3559E2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E155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課綱:藝文-人權-(人E3)</w:t>
            </w:r>
          </w:p>
          <w:p w14:paraId="0A62567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5591E0D" w14:textId="799CE6BA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課綱:藝文-國際-(國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8E12" w14:textId="77777777" w:rsidR="00063A84" w:rsidRPr="00F67885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2EF8" w14:textId="77777777" w:rsidR="00063A84" w:rsidRPr="00F67885" w:rsidRDefault="00063A8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63A84" w:rsidRPr="00C2223E" w14:paraId="79820255" w14:textId="77777777" w:rsidTr="007F400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A5AB" w14:textId="77777777" w:rsidR="00063A84" w:rsidRPr="00910BDB" w:rsidRDefault="00063A8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518F" w14:textId="7C0A7AED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第六單元歡樂遊行趣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D1A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4E9E1BD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4CD14DAB" w14:textId="2B85E2FB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6C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BEE65E3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23C7897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8F13F19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A0E63A6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覺聯想。</w:t>
            </w:r>
          </w:p>
          <w:p w14:paraId="3511884F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CA71098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034858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4F6E0A7" w14:textId="69F2DAD0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50C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745B04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378750A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D2EFD59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EBA2CE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7587CA4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2-Ⅱ-1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18B295BE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16275EBC" w14:textId="77777777" w:rsidR="00063A84" w:rsidRPr="00E440B7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7C60AB3" w14:textId="7F6A1B6C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8636" w14:textId="24AB093A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CDD0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課綱:藝文-人權-(人E3)</w:t>
            </w:r>
          </w:p>
          <w:p w14:paraId="6B1D72EF" w14:textId="77777777" w:rsidR="00063A84" w:rsidRPr="00E440B7" w:rsidRDefault="00063A84" w:rsidP="007F40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FDFB3FC" w14:textId="63CF3AE0" w:rsidR="00063A84" w:rsidRPr="0075113F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課綱:藝文-國際-(國</w:t>
            </w:r>
            <w:r w:rsidRPr="00E440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E440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B9D1" w14:textId="77777777" w:rsidR="00063A84" w:rsidRPr="00F67885" w:rsidRDefault="00063A8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6A6" w14:textId="77777777" w:rsidR="00063A84" w:rsidRPr="00F67885" w:rsidRDefault="00063A8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D5A4" w14:textId="77777777" w:rsidR="00BD71A9" w:rsidRDefault="00BD71A9">
      <w:r>
        <w:separator/>
      </w:r>
    </w:p>
  </w:endnote>
  <w:endnote w:type="continuationSeparator" w:id="0">
    <w:p w14:paraId="7D7E0293" w14:textId="77777777" w:rsidR="00BD71A9" w:rsidRDefault="00BD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8166B" w14:textId="77777777" w:rsidR="00BD71A9" w:rsidRDefault="00BD71A9">
      <w:r>
        <w:rPr>
          <w:color w:val="000000"/>
        </w:rPr>
        <w:separator/>
      </w:r>
    </w:p>
  </w:footnote>
  <w:footnote w:type="continuationSeparator" w:id="0">
    <w:p w14:paraId="3FE573A7" w14:textId="77777777" w:rsidR="00BD71A9" w:rsidRDefault="00BD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63A8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2D37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4C36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4F1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1F65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D71A9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40B7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3C1E49C8-AC0A-4119-A62C-9CE4668B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0E8E-8C7E-4120-BDDF-E928A26F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2022-06-10T04:46:00Z</dcterms:modified>
</cp:coreProperties>
</file>