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D3B6C6" w14:textId="202FE2C6" w:rsidR="00D0056F" w:rsidRPr="00C2223E" w:rsidRDefault="00D0056F" w:rsidP="0094434C">
      <w:pPr>
        <w:adjustRightInd w:val="0"/>
        <w:snapToGrid w:val="0"/>
        <w:spacing w:line="240" w:lineRule="atLeast"/>
        <w:rPr>
          <w:rFonts w:ascii="標楷體" w:eastAsia="標楷體" w:hAnsi="標楷體"/>
          <w:sz w:val="28"/>
          <w:szCs w:val="28"/>
        </w:rPr>
      </w:pPr>
      <w:r w:rsidRPr="00F22BE3">
        <w:rPr>
          <w:rFonts w:ascii="標楷體" w:eastAsia="標楷體" w:hAnsi="標楷體"/>
          <w:sz w:val="28"/>
          <w:szCs w:val="28"/>
          <w:bdr w:val="single" w:sz="4" w:space="0" w:color="auto"/>
        </w:rPr>
        <w:t>附件</w:t>
      </w:r>
      <w:r w:rsidRPr="00F22BE3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伍</w:t>
      </w:r>
      <w:r w:rsidR="00A028EA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-1</w:t>
      </w:r>
    </w:p>
    <w:p w14:paraId="2717BD05" w14:textId="35BA6222" w:rsidR="00D0056F" w:rsidRPr="0010652A" w:rsidRDefault="00E13B90" w:rsidP="0094434C">
      <w:pPr>
        <w:adjustRightInd w:val="0"/>
        <w:snapToGrid w:val="0"/>
        <w:spacing w:line="240" w:lineRule="atLeast"/>
        <w:jc w:val="center"/>
        <w:rPr>
          <w:rFonts w:ascii="標楷體" w:eastAsia="標楷體" w:hAnsi="標楷體"/>
          <w:b/>
          <w:sz w:val="28"/>
          <w:szCs w:val="28"/>
        </w:rPr>
      </w:pPr>
      <w:r w:rsidRPr="00E13B90">
        <w:rPr>
          <w:rFonts w:ascii="標楷體" w:eastAsia="標楷體" w:hAnsi="標楷體" w:hint="eastAsia"/>
          <w:b/>
          <w:sz w:val="28"/>
          <w:szCs w:val="28"/>
        </w:rPr>
        <w:t>高雄市</w:t>
      </w:r>
      <w:r w:rsidR="008C2FDC">
        <w:rPr>
          <w:rFonts w:ascii="標楷體" w:eastAsia="標楷體" w:hAnsi="標楷體" w:hint="eastAsia"/>
          <w:b/>
          <w:sz w:val="28"/>
          <w:szCs w:val="28"/>
        </w:rPr>
        <w:t>梓官</w:t>
      </w:r>
      <w:r w:rsidRPr="00E13B90">
        <w:rPr>
          <w:rFonts w:ascii="標楷體" w:eastAsia="標楷體" w:hAnsi="標楷體" w:hint="eastAsia"/>
          <w:b/>
          <w:sz w:val="28"/>
          <w:szCs w:val="28"/>
        </w:rPr>
        <w:t>區</w:t>
      </w:r>
      <w:r w:rsidR="008C2FDC">
        <w:rPr>
          <w:rFonts w:ascii="標楷體" w:eastAsia="標楷體" w:hAnsi="標楷體" w:hint="eastAsia"/>
          <w:b/>
          <w:sz w:val="28"/>
          <w:szCs w:val="28"/>
        </w:rPr>
        <w:t>梓官</w:t>
      </w:r>
      <w:r w:rsidRPr="00E13B90">
        <w:rPr>
          <w:rFonts w:ascii="標楷體" w:eastAsia="標楷體" w:hAnsi="標楷體" w:hint="eastAsia"/>
          <w:b/>
          <w:sz w:val="28"/>
          <w:szCs w:val="28"/>
        </w:rPr>
        <w:t>國小</w:t>
      </w:r>
      <w:r w:rsidR="00D0056F" w:rsidRPr="0010652A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r w:rsidR="008C2FDC">
        <w:rPr>
          <w:rFonts w:ascii="標楷體" w:eastAsia="標楷體" w:hAnsi="標楷體"/>
          <w:b/>
          <w:sz w:val="28"/>
          <w:szCs w:val="28"/>
          <w:u w:val="single"/>
        </w:rPr>
        <w:t>三</w:t>
      </w:r>
      <w:r w:rsidR="00D0056F" w:rsidRPr="0010652A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r w:rsidR="00D0056F" w:rsidRPr="0010652A">
        <w:rPr>
          <w:rFonts w:ascii="標楷體" w:eastAsia="標楷體" w:hAnsi="標楷體"/>
          <w:b/>
          <w:sz w:val="28"/>
          <w:szCs w:val="28"/>
        </w:rPr>
        <w:t>年級第</w:t>
      </w:r>
      <w:r w:rsidR="00D0056F" w:rsidRPr="0010652A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r w:rsidR="008C2FDC">
        <w:rPr>
          <w:rFonts w:ascii="標楷體" w:eastAsia="標楷體" w:hAnsi="標楷體"/>
          <w:b/>
          <w:sz w:val="28"/>
          <w:szCs w:val="28"/>
          <w:u w:val="single"/>
        </w:rPr>
        <w:t>1</w:t>
      </w:r>
      <w:r w:rsidR="00D0056F" w:rsidRPr="0010652A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r w:rsidR="00D0056F" w:rsidRPr="0010652A">
        <w:rPr>
          <w:rFonts w:ascii="標楷體" w:eastAsia="標楷體" w:hAnsi="標楷體"/>
          <w:b/>
          <w:sz w:val="28"/>
          <w:szCs w:val="28"/>
        </w:rPr>
        <w:t>學期</w:t>
      </w:r>
      <w:r w:rsidR="00307F3D">
        <w:rPr>
          <w:rFonts w:ascii="標楷體" w:eastAsia="標楷體" w:hAnsi="標楷體" w:hint="eastAsia"/>
          <w:b/>
          <w:sz w:val="28"/>
          <w:szCs w:val="28"/>
        </w:rPr>
        <w:t>部定課程【</w:t>
      </w:r>
      <w:r w:rsidR="008C2FDC">
        <w:rPr>
          <w:rFonts w:ascii="標楷體" w:eastAsia="標楷體" w:hAnsi="標楷體" w:hint="eastAsia"/>
          <w:b/>
          <w:sz w:val="28"/>
          <w:szCs w:val="28"/>
        </w:rPr>
        <w:t>英語</w:t>
      </w:r>
      <w:r w:rsidR="00D0056F" w:rsidRPr="0010652A">
        <w:rPr>
          <w:rFonts w:ascii="標楷體" w:eastAsia="標楷體" w:hAnsi="標楷體"/>
          <w:b/>
          <w:sz w:val="28"/>
          <w:szCs w:val="28"/>
        </w:rPr>
        <w:t>領域</w:t>
      </w:r>
      <w:r w:rsidR="00307F3D">
        <w:rPr>
          <w:rFonts w:ascii="標楷體" w:eastAsia="標楷體" w:hAnsi="標楷體" w:hint="eastAsia"/>
          <w:b/>
          <w:sz w:val="28"/>
          <w:szCs w:val="28"/>
        </w:rPr>
        <w:t>】</w:t>
      </w:r>
      <w:r w:rsidR="00DD0F14" w:rsidRPr="0010652A">
        <w:rPr>
          <w:rFonts w:ascii="標楷體" w:eastAsia="標楷體" w:hAnsi="標楷體"/>
          <w:b/>
          <w:sz w:val="28"/>
          <w:szCs w:val="28"/>
        </w:rPr>
        <w:t>課程</w:t>
      </w:r>
      <w:r w:rsidR="00D0056F" w:rsidRPr="0010652A">
        <w:rPr>
          <w:rFonts w:ascii="標楷體" w:eastAsia="標楷體" w:hAnsi="標楷體"/>
          <w:b/>
          <w:sz w:val="28"/>
          <w:szCs w:val="28"/>
        </w:rPr>
        <w:t>計畫</w:t>
      </w:r>
    </w:p>
    <w:tbl>
      <w:tblPr>
        <w:tblW w:w="15446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8"/>
        <w:gridCol w:w="1140"/>
        <w:gridCol w:w="1695"/>
        <w:gridCol w:w="1842"/>
        <w:gridCol w:w="1843"/>
        <w:gridCol w:w="1843"/>
        <w:gridCol w:w="2694"/>
        <w:gridCol w:w="1275"/>
        <w:gridCol w:w="2126"/>
      </w:tblGrid>
      <w:tr w:rsidR="00793E7A" w:rsidRPr="00C2223E" w14:paraId="77AAF5AB" w14:textId="77777777" w:rsidTr="002139CA">
        <w:trPr>
          <w:trHeight w:val="487"/>
          <w:jc w:val="center"/>
        </w:trPr>
        <w:tc>
          <w:tcPr>
            <w:tcW w:w="9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58EC9F" w14:textId="77777777" w:rsidR="00793E7A" w:rsidRPr="00C2223E" w:rsidRDefault="00793E7A" w:rsidP="002139CA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eastAsia="標楷體"/>
              </w:rPr>
              <w:t>週次</w:t>
            </w:r>
          </w:p>
        </w:tc>
        <w:tc>
          <w:tcPr>
            <w:tcW w:w="1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7A61E2" w14:textId="77777777" w:rsidR="00793E7A" w:rsidRPr="00C2223E" w:rsidRDefault="00793E7A" w:rsidP="002139CA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eastAsia="標楷體"/>
              </w:rPr>
              <w:t>單元</w:t>
            </w:r>
            <w:r w:rsidRPr="00C2223E">
              <w:rPr>
                <w:rFonts w:eastAsia="標楷體"/>
              </w:rPr>
              <w:t>/</w:t>
            </w:r>
            <w:r w:rsidRPr="00C2223E">
              <w:rPr>
                <w:rFonts w:eastAsia="標楷體"/>
              </w:rPr>
              <w:t>主題名稱</w:t>
            </w: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09F7F0" w14:textId="77777777" w:rsidR="00793E7A" w:rsidRPr="00C2223E" w:rsidRDefault="00793E7A" w:rsidP="002139CA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eastAsia="標楷體"/>
              </w:rPr>
              <w:t>對應領域</w:t>
            </w:r>
          </w:p>
          <w:p w14:paraId="79798E0C" w14:textId="77777777" w:rsidR="00793E7A" w:rsidRPr="00C2223E" w:rsidRDefault="00793E7A" w:rsidP="002139CA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eastAsia="標楷體"/>
              </w:rPr>
              <w:t>核心素養指標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4B56B9" w14:textId="77777777" w:rsidR="00793E7A" w:rsidRPr="00C2223E" w:rsidRDefault="00793E7A" w:rsidP="002139CA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eastAsia="標楷體"/>
              </w:rPr>
              <w:t>學習重點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4AD47E" w14:textId="77777777" w:rsidR="00793E7A" w:rsidRPr="00C2223E" w:rsidRDefault="00793E7A" w:rsidP="002139CA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eastAsia="標楷體"/>
              </w:rPr>
              <w:t>評量方式</w:t>
            </w: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C6C515" w14:textId="77777777" w:rsidR="00793E7A" w:rsidRPr="00C2223E" w:rsidRDefault="00793E7A" w:rsidP="002139CA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eastAsia="標楷體"/>
              </w:rPr>
              <w:t>議題融入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1839245" w14:textId="77777777" w:rsidR="00793E7A" w:rsidRPr="00C2223E" w:rsidRDefault="00793E7A" w:rsidP="002139C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>線上教學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F8F1A2A" w14:textId="77777777" w:rsidR="00793E7A" w:rsidRPr="00C2223E" w:rsidRDefault="00793E7A" w:rsidP="002139CA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eastAsia="標楷體"/>
              </w:rPr>
              <w:t>跨領域統整或</w:t>
            </w:r>
          </w:p>
          <w:p w14:paraId="1FEB8079" w14:textId="77777777" w:rsidR="00793E7A" w:rsidRPr="00C2223E" w:rsidRDefault="00793E7A" w:rsidP="002139CA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eastAsia="標楷體"/>
              </w:rPr>
              <w:t>協同教學規劃</w:t>
            </w:r>
            <w:r w:rsidRPr="00B77512">
              <w:rPr>
                <w:rFonts w:eastAsia="標楷體"/>
                <w:color w:val="4472C4" w:themeColor="accent5"/>
              </w:rPr>
              <w:t>及線上教學規劃</w:t>
            </w:r>
          </w:p>
          <w:p w14:paraId="28AC5E50" w14:textId="77777777" w:rsidR="00793E7A" w:rsidRDefault="00793E7A" w:rsidP="002139CA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eastAsia="標楷體"/>
                <w:sz w:val="20"/>
                <w:szCs w:val="20"/>
              </w:rPr>
              <w:t>(</w:t>
            </w:r>
            <w:r w:rsidRPr="00C2223E">
              <w:rPr>
                <w:rFonts w:eastAsia="標楷體"/>
                <w:sz w:val="20"/>
                <w:szCs w:val="20"/>
              </w:rPr>
              <w:t>無則免填</w:t>
            </w:r>
            <w:r>
              <w:rPr>
                <w:rFonts w:eastAsia="標楷體"/>
                <w:sz w:val="20"/>
                <w:szCs w:val="20"/>
              </w:rPr>
              <w:t>)</w:t>
            </w:r>
          </w:p>
        </w:tc>
      </w:tr>
      <w:tr w:rsidR="00793E7A" w:rsidRPr="00C2223E" w14:paraId="1A5F68D1" w14:textId="77777777" w:rsidTr="002139CA">
        <w:trPr>
          <w:trHeight w:val="590"/>
          <w:jc w:val="center"/>
        </w:trPr>
        <w:tc>
          <w:tcPr>
            <w:tcW w:w="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9F9811" w14:textId="77777777" w:rsidR="00793E7A" w:rsidRPr="00C2223E" w:rsidRDefault="00793E7A" w:rsidP="002139C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99BED6" w14:textId="77777777" w:rsidR="00793E7A" w:rsidRPr="00C2223E" w:rsidRDefault="00793E7A" w:rsidP="002139C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3AD88F" w14:textId="77777777" w:rsidR="00793E7A" w:rsidRPr="00C2223E" w:rsidRDefault="00793E7A" w:rsidP="002139C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929E00" w14:textId="77777777" w:rsidR="00793E7A" w:rsidRPr="00C2223E" w:rsidRDefault="00793E7A" w:rsidP="002139CA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eastAsia="標楷體"/>
              </w:rPr>
              <w:t>學習內容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C41462" w14:textId="77777777" w:rsidR="00793E7A" w:rsidRPr="00C2223E" w:rsidRDefault="00793E7A" w:rsidP="002139CA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eastAsia="標楷體"/>
              </w:rPr>
              <w:t>學習表現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4EB7C9" w14:textId="77777777" w:rsidR="00793E7A" w:rsidRPr="00C2223E" w:rsidRDefault="00793E7A" w:rsidP="002139C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ED7F1A" w14:textId="77777777" w:rsidR="00793E7A" w:rsidRPr="00C2223E" w:rsidRDefault="00793E7A" w:rsidP="002139C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31BD32" w14:textId="77777777" w:rsidR="00793E7A" w:rsidRPr="00C2223E" w:rsidRDefault="00793E7A" w:rsidP="002139C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3FC36" w14:textId="77777777" w:rsidR="00793E7A" w:rsidRPr="00C2223E" w:rsidRDefault="00793E7A" w:rsidP="002139C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793E7A" w:rsidRPr="00C2223E" w14:paraId="6D65F1C8" w14:textId="77777777" w:rsidTr="00793E7A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44D6D7" w14:textId="77777777" w:rsidR="00793E7A" w:rsidRPr="00910BDB" w:rsidRDefault="00793E7A" w:rsidP="002139C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>一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F026DA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數字</w:t>
            </w:r>
          </w:p>
          <w:p w14:paraId="41FFFBF8" w14:textId="270F72BB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Numbers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3A5BB1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英-E-A1 具備認真專注的特質及良好的學習習慣，嘗試運用基本的學習策略，強化個人英語文能力。</w:t>
            </w:r>
          </w:p>
          <w:p w14:paraId="61DC688B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英-E-A2 具備理解簡易英語文訊息的能力，能運用基本邏輯思考策略提升學習效能。</w:t>
            </w:r>
          </w:p>
          <w:p w14:paraId="5FA39521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英-E-B1 具備入門的聽、說、讀、寫英語文能力。在引導下，能運用所學、字詞及句型進行簡易日常溝通。</w:t>
            </w:r>
          </w:p>
          <w:p w14:paraId="219CFDC3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英-E-C2 積極參與課內英語文小組學習活動，培養團隊合作精神。</w:t>
            </w:r>
          </w:p>
          <w:p w14:paraId="1EBFF576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數-E-A2 具備基本的算術操作能力、並能指認基本的形體與相對關係，在日常生</w:t>
            </w:r>
            <w:r w:rsidRPr="00793E7A">
              <w:rPr>
                <w:rFonts w:ascii="標楷體" w:eastAsia="標楷體" w:hAnsi="標楷體"/>
                <w:sz w:val="20"/>
                <w:szCs w:val="20"/>
              </w:rPr>
              <w:lastRenderedPageBreak/>
              <w:t>活情境中，用數學表述與解決問題。</w:t>
            </w:r>
          </w:p>
          <w:p w14:paraId="45387E9E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生活-E-B1 使用適切且多元的表徵符號，表達自己的想法、與人溝通，並能同理與尊重他人想法。 使用適切且多元的表徵符號，表達自己的想法、與人溝通，並能同理與尊重他人想法。</w:t>
            </w:r>
          </w:p>
          <w:p w14:paraId="235E4991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生活-E-B3 感受與體會生活中人、事、物的真、善與美，欣賞生活中美的多元形式與表現，在創作中覺察美的元素，逐漸發展美的敏覺。</w:t>
            </w:r>
          </w:p>
          <w:p w14:paraId="7BAE7147" w14:textId="7339152B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健體-E-C2 具備同理他人感受，在體育活動和健康生活中樂於與人互動、公平競爭，並與團隊成員合作，促進身心健康。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080BDC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lastRenderedPageBreak/>
              <w:t>【英語領域】</w:t>
            </w:r>
          </w:p>
          <w:p w14:paraId="2ABBAF7F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◎Ac-Ⅱ-1 簡易的教室用語。</w:t>
            </w:r>
          </w:p>
          <w:p w14:paraId="7D4853EE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◎Ac-Ⅱ-2 簡易的生活用語。</w:t>
            </w:r>
          </w:p>
          <w:p w14:paraId="5AC8C586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Ac-Ⅱ-3 第二學習階段所學字詞。</w:t>
            </w:r>
          </w:p>
          <w:p w14:paraId="634E8D74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B-Ⅱ-1 第二學習階段所學字詞及句型的生活溝通。</w:t>
            </w:r>
          </w:p>
          <w:p w14:paraId="57958AEF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◎D-Ⅱ-1 所學字詞的簡易歸類。</w:t>
            </w:r>
          </w:p>
          <w:p w14:paraId="1EFFCCF7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【數學領域】</w:t>
            </w:r>
          </w:p>
          <w:p w14:paraId="5666E6E9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N-2-3 解題：加減應用問題。加數、被加數、減數、被減數未知之應用解題。連結加與減的關係（R-2-4）。</w:t>
            </w:r>
          </w:p>
          <w:p w14:paraId="44B567EA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N-2-13 鐘面的時刻：以操作活動為主。以鐘面時針與分針之位置認識「幾時幾分」。含兩整時時刻之間的整時點數（時間加減的前置經驗）。</w:t>
            </w:r>
          </w:p>
          <w:p w14:paraId="7E604BBA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【生活課程】</w:t>
            </w:r>
          </w:p>
          <w:p w14:paraId="4F4628F6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D-Ⅰ-1 自我與他人關係的認識。</w:t>
            </w:r>
          </w:p>
          <w:p w14:paraId="519E5216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lastRenderedPageBreak/>
              <w:t>D-Ⅰ-3 聆聽與回應的表現。</w:t>
            </w:r>
          </w:p>
          <w:p w14:paraId="41C00556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【健康與體育領域】</w:t>
            </w:r>
          </w:p>
          <w:p w14:paraId="4C23F574" w14:textId="7E998AEE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Fa-Ⅰ-2 與家人及朋友和諧相處的方式。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683CF4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lastRenderedPageBreak/>
              <w:t>【英語領域】</w:t>
            </w:r>
          </w:p>
          <w:p w14:paraId="52F7417E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◎1-Ⅱ-4 能聽辨句子的語調。</w:t>
            </w:r>
          </w:p>
          <w:p w14:paraId="72986B57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◎1-Ⅱ-5 能聽辨課堂中所學的片語、句子及其重音。</w:t>
            </w:r>
          </w:p>
          <w:p w14:paraId="5C5AF060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◎1-Ⅱ-7 能聽懂課堂中所學的字詞。</w:t>
            </w:r>
          </w:p>
          <w:p w14:paraId="27C471D0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◎1-Ⅱ-8 能聽懂簡易的教室用語。</w:t>
            </w:r>
          </w:p>
          <w:p w14:paraId="364EF15C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◎1-Ⅱ-9 能聽懂簡易的日常生活用語。</w:t>
            </w:r>
          </w:p>
          <w:p w14:paraId="0D8E2420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◎1-Ⅱ-10 能聽懂簡易句型的句子。</w:t>
            </w:r>
          </w:p>
          <w:p w14:paraId="210CA0F7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◎2-Ⅱ-3 能說出課堂中所學的字詞。</w:t>
            </w:r>
          </w:p>
          <w:p w14:paraId="7C87E630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◎2-Ⅱ-6 能以正確的發音及適切的語調說出簡易句型的句子。</w:t>
            </w:r>
          </w:p>
          <w:p w14:paraId="0496C411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◎3-Ⅱ-2 能辨識課堂中所學的字詞。</w:t>
            </w:r>
          </w:p>
          <w:p w14:paraId="26EC609F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◎3-Ⅱ-3 能看懂課堂中所學的句子。</w:t>
            </w:r>
          </w:p>
          <w:p w14:paraId="55438030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lastRenderedPageBreak/>
              <w:t>【數學領域】</w:t>
            </w:r>
          </w:p>
          <w:p w14:paraId="199995C5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n-Ⅰ-3 應用加法和減法的計算或估算於日常應用解題。</w:t>
            </w:r>
          </w:p>
          <w:p w14:paraId="3413625C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n-Ⅰ-9 認識時刻與時間常用單位。</w:t>
            </w:r>
          </w:p>
          <w:p w14:paraId="66B13B50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【生活課程】</w:t>
            </w:r>
          </w:p>
          <w:p w14:paraId="383D4860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2-Ⅰ-4 在發現及解決問題的歷程中，學習探索與探究人、事、物的方法。</w:t>
            </w:r>
          </w:p>
          <w:p w14:paraId="220E5C53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【健康與體育領域】</w:t>
            </w:r>
          </w:p>
          <w:p w14:paraId="1BF8A0A4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2c-Ⅱ-1 遵守上課規範和運動比賽規則。</w:t>
            </w:r>
          </w:p>
          <w:p w14:paraId="7C69AC43" w14:textId="2C3767CE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2c-Ⅱ-3 表現主動參與、樂於嘗試的學習態度。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9BEFC5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lastRenderedPageBreak/>
              <w:t>活動評量</w:t>
            </w:r>
          </w:p>
          <w:p w14:paraId="354A50E7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紙筆評量</w:t>
            </w:r>
          </w:p>
          <w:p w14:paraId="7F0E7CD0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課堂觀察</w:t>
            </w:r>
          </w:p>
          <w:p w14:paraId="69D74207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口語評量</w:t>
            </w:r>
          </w:p>
          <w:p w14:paraId="616C9CA5" w14:textId="020CFA29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作業評量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555E35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【品德教育】</w:t>
            </w:r>
          </w:p>
          <w:p w14:paraId="26052A93" w14:textId="670C0A44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品E3 溝通合作與和諧人際關係。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F1A2D" w14:textId="77777777" w:rsidR="00793E7A" w:rsidRPr="00F67885" w:rsidRDefault="00793E7A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C02D9" w14:textId="77777777" w:rsidR="00793E7A" w:rsidRPr="00F67885" w:rsidRDefault="00793E7A" w:rsidP="002139CA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</w:tr>
      <w:tr w:rsidR="00793E7A" w:rsidRPr="00C2223E" w14:paraId="3B5D3689" w14:textId="77777777" w:rsidTr="00793E7A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F97346" w14:textId="77777777" w:rsidR="00793E7A" w:rsidRPr="00910BDB" w:rsidRDefault="00793E7A" w:rsidP="002139C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lastRenderedPageBreak/>
              <w:t>二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896BDA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數字</w:t>
            </w:r>
          </w:p>
          <w:p w14:paraId="72825DAB" w14:textId="46FB5F1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Numbers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A07029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英-E-A1 具備認真專注的特質及良好的學習習慣，嘗試運用基本的學習策略，</w:t>
            </w:r>
            <w:r w:rsidRPr="00793E7A">
              <w:rPr>
                <w:rFonts w:ascii="標楷體" w:eastAsia="標楷體" w:hAnsi="標楷體"/>
                <w:sz w:val="20"/>
                <w:szCs w:val="20"/>
              </w:rPr>
              <w:lastRenderedPageBreak/>
              <w:t>強化個人英語文能力。</w:t>
            </w:r>
          </w:p>
          <w:p w14:paraId="24FB8A65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英-E-A2 具備理解簡易英語文訊息的能力，能運用基本邏輯思考策略提升學習效能。</w:t>
            </w:r>
          </w:p>
          <w:p w14:paraId="60F912B1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英-E-B1 具備入門的聽、說、讀、寫英語文能力。在引導下，能運用所學、字詞及句型進行簡易日常溝通。</w:t>
            </w:r>
          </w:p>
          <w:p w14:paraId="4E4EED83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英-E-C2 積極參與課內英語文小組學習活動，培養團隊合作精神。</w:t>
            </w:r>
          </w:p>
          <w:p w14:paraId="44FA92EE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數-E-A2 具備基本的算術操作能力、並能指認基本的形體與相對關係，在日常生活情境中，用數學表述與解決問題。</w:t>
            </w:r>
          </w:p>
          <w:p w14:paraId="5BE39438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生活-E-B1 使用適切且多元的表徵符號，表達自己的想法、與人溝通，並能同理與尊重他人想法。 使用適切且多元的表徵符號，表達自己的</w:t>
            </w:r>
            <w:r w:rsidRPr="00793E7A">
              <w:rPr>
                <w:rFonts w:ascii="標楷體" w:eastAsia="標楷體" w:hAnsi="標楷體"/>
                <w:sz w:val="20"/>
                <w:szCs w:val="20"/>
              </w:rPr>
              <w:lastRenderedPageBreak/>
              <w:t>想法、與人溝通，並能同理與尊重他人想法。</w:t>
            </w:r>
          </w:p>
          <w:p w14:paraId="44BA076E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生活-E-B3 感受與體會生活中人、事、物的真、善與美，欣賞生活中美的多元形式與表現，在創作中覺察美的元素，逐漸發展美的敏覺。</w:t>
            </w:r>
          </w:p>
          <w:p w14:paraId="3A2831E4" w14:textId="2FBBCDB2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健體-E-C2 具備同理他人感受，在體育活動和健康生活中樂於與人互動、公平競爭，並與團隊成員合作，促進身心健康。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1EECB6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lastRenderedPageBreak/>
              <w:t>【英語領域】</w:t>
            </w:r>
          </w:p>
          <w:p w14:paraId="286BE3E6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◎Ac-Ⅱ-1 簡易的教室用語。</w:t>
            </w:r>
          </w:p>
          <w:p w14:paraId="4E12C9F7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◎Ac-Ⅱ-2 簡易的生活用語。</w:t>
            </w:r>
          </w:p>
          <w:p w14:paraId="41DAF9A6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lastRenderedPageBreak/>
              <w:t>Ac-Ⅱ-3 第二學習階段所學字詞。</w:t>
            </w:r>
          </w:p>
          <w:p w14:paraId="08A824E2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B-Ⅱ-1 第二學習階段所學字詞及句型的生活溝通。</w:t>
            </w:r>
          </w:p>
          <w:p w14:paraId="359BA1D5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◎D-Ⅱ-1 所學字詞的簡易歸類。</w:t>
            </w:r>
          </w:p>
          <w:p w14:paraId="2E9C36E8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【數學領域】</w:t>
            </w:r>
          </w:p>
          <w:p w14:paraId="39F3238B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N-2-3 解題：加減應用問題。加數、被加數、減數、被減數未知之應用解題。連結加與減的關係（R-2-4）。</w:t>
            </w:r>
          </w:p>
          <w:p w14:paraId="3FA76D5A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N-2-13 鐘面的時刻：以操作活動為主。以鐘面時針與分針之位置認識「幾時幾分」。含兩整時時刻之間的整時點數（時間加減的前置經驗）。</w:t>
            </w:r>
          </w:p>
          <w:p w14:paraId="151AF814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【生活課程】</w:t>
            </w:r>
          </w:p>
          <w:p w14:paraId="46ABDDB3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D-Ⅰ-1 自我與他人關係的認識。</w:t>
            </w:r>
          </w:p>
          <w:p w14:paraId="4A64EBFA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D-Ⅰ-3 聆聽與回應的表現。</w:t>
            </w:r>
          </w:p>
          <w:p w14:paraId="1CBDA865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【健康與體育領域】</w:t>
            </w:r>
          </w:p>
          <w:p w14:paraId="44D30FE4" w14:textId="32F1E49D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Fa-Ⅰ-2 與家人及朋友和諧相處的方式。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7E4E3C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lastRenderedPageBreak/>
              <w:t>【英語領域】</w:t>
            </w:r>
          </w:p>
          <w:p w14:paraId="078C1BE2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◎1-Ⅱ-4 能聽辨句子的語調。</w:t>
            </w:r>
          </w:p>
          <w:p w14:paraId="2516568A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◎1-Ⅱ-5 能聽辨課堂中所學的片</w:t>
            </w:r>
            <w:r w:rsidRPr="00793E7A">
              <w:rPr>
                <w:rFonts w:ascii="標楷體" w:eastAsia="標楷體" w:hAnsi="標楷體"/>
                <w:sz w:val="20"/>
                <w:szCs w:val="20"/>
              </w:rPr>
              <w:lastRenderedPageBreak/>
              <w:t>語、句子及其重音。</w:t>
            </w:r>
          </w:p>
          <w:p w14:paraId="6502B0C4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◎1-Ⅱ-7 能聽懂課堂中所學的字詞。</w:t>
            </w:r>
          </w:p>
          <w:p w14:paraId="334437BB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◎1-Ⅱ-8 能聽懂簡易的教室用語。</w:t>
            </w:r>
          </w:p>
          <w:p w14:paraId="5B1AC352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◎1-Ⅱ-9 能聽懂簡易的日常生活用語。</w:t>
            </w:r>
          </w:p>
          <w:p w14:paraId="2CC3F815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◎1-Ⅱ-10 能聽懂簡易句型的句子。</w:t>
            </w:r>
          </w:p>
          <w:p w14:paraId="7511088E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◎2-Ⅱ-3 能說出課堂中所學的字詞。</w:t>
            </w:r>
          </w:p>
          <w:p w14:paraId="29822201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◎2-Ⅱ-6 能以正確的發音及適切的語調說出簡易句型的句子。</w:t>
            </w:r>
          </w:p>
          <w:p w14:paraId="005F41EE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◎3-Ⅱ-2 能辨識課堂中所學的字詞。</w:t>
            </w:r>
          </w:p>
          <w:p w14:paraId="6170F876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◎3-Ⅱ-3 能看懂課堂中所學的句子。</w:t>
            </w:r>
          </w:p>
          <w:p w14:paraId="45F8BF21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【數學領域】</w:t>
            </w:r>
          </w:p>
          <w:p w14:paraId="72C92B4E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n-Ⅰ-3 應用加法和減法的計算或估算於日常應用解題。</w:t>
            </w:r>
          </w:p>
          <w:p w14:paraId="2A8F32C4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n-Ⅰ-9 認識時刻與時間常用單位。</w:t>
            </w:r>
          </w:p>
          <w:p w14:paraId="529B648A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【生活課程】</w:t>
            </w:r>
          </w:p>
          <w:p w14:paraId="2E6CEC15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2-Ⅰ-4 在發現及解決問題的歷程中，學習探索與探究人、事、物的方</w:t>
            </w:r>
            <w:r w:rsidRPr="00793E7A">
              <w:rPr>
                <w:rFonts w:ascii="標楷體" w:eastAsia="標楷體" w:hAnsi="標楷體"/>
                <w:sz w:val="20"/>
                <w:szCs w:val="20"/>
              </w:rPr>
              <w:lastRenderedPageBreak/>
              <w:t>法。</w:t>
            </w:r>
          </w:p>
          <w:p w14:paraId="23A9B553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【健康與體育領域】</w:t>
            </w:r>
          </w:p>
          <w:p w14:paraId="409E06DF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2c-Ⅱ-1 遵守上課規範和運動比賽規則。</w:t>
            </w:r>
          </w:p>
          <w:p w14:paraId="59882FE9" w14:textId="097A6B10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2c-Ⅱ-3 表現主動參與、樂於嘗試的學習態度。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CEA768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lastRenderedPageBreak/>
              <w:t>活動評量</w:t>
            </w:r>
          </w:p>
          <w:p w14:paraId="39F934C5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紙筆評量</w:t>
            </w:r>
          </w:p>
          <w:p w14:paraId="286A4A4D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課堂觀察</w:t>
            </w:r>
          </w:p>
          <w:p w14:paraId="10B1328F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口語評量</w:t>
            </w:r>
          </w:p>
          <w:p w14:paraId="6D745026" w14:textId="78ED4F78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作業評量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0E9F49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【品德教育】</w:t>
            </w:r>
          </w:p>
          <w:p w14:paraId="2233A709" w14:textId="2301948E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品E3 溝通合作與和諧人際關係。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BC708" w14:textId="77777777" w:rsidR="00793E7A" w:rsidRPr="00F67885" w:rsidRDefault="00793E7A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F51AE" w14:textId="77777777" w:rsidR="00793E7A" w:rsidRPr="00F67885" w:rsidRDefault="00793E7A" w:rsidP="002139CA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</w:tr>
      <w:tr w:rsidR="00793E7A" w:rsidRPr="00C2223E" w14:paraId="1073B5E3" w14:textId="77777777" w:rsidTr="00793E7A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01F3B3" w14:textId="77777777" w:rsidR="00793E7A" w:rsidRPr="00910BDB" w:rsidRDefault="00793E7A" w:rsidP="002139C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lastRenderedPageBreak/>
              <w:t>三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752B9D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數字</w:t>
            </w:r>
          </w:p>
          <w:p w14:paraId="26C4A5BF" w14:textId="4B16F1DD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Numbers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7C7A33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英-E-A1 具備認真專注的特質及良好的學習習慣，嘗試運用基本的學習策略，強化個人英語文能力。</w:t>
            </w:r>
          </w:p>
          <w:p w14:paraId="4268A50F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英-E-A2 具備理解簡易英語文訊息的能力，能運用基本邏輯思考策略提升學習效能。</w:t>
            </w:r>
          </w:p>
          <w:p w14:paraId="43910292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英-E-B1 具備入門的聽、說、讀、寫英語文能力。在引導下，</w:t>
            </w:r>
            <w:r w:rsidRPr="00793E7A">
              <w:rPr>
                <w:rFonts w:ascii="標楷體" w:eastAsia="標楷體" w:hAnsi="標楷體"/>
                <w:sz w:val="20"/>
                <w:szCs w:val="20"/>
              </w:rPr>
              <w:lastRenderedPageBreak/>
              <w:t>能運用所學、字詞及句型進行簡易日常溝通。</w:t>
            </w:r>
          </w:p>
          <w:p w14:paraId="2D1C8357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英-E-C2 積極參與課內英語文小組學習活動，培養團隊合作精神。</w:t>
            </w:r>
          </w:p>
          <w:p w14:paraId="39E77473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數-E-A2 具備基本的算術操作能力、並能指認基本的形體與相對關係，在日常生活情境中，用數學表述與解決問題。</w:t>
            </w:r>
          </w:p>
          <w:p w14:paraId="7F6B436E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生活-E-B1 使用適切且多元的表徵符號，表達自己的想法、與人溝通，並能同理與尊重他人想法。 使用適切且多元的表徵符號，表達自己的想法、與人溝通，並能同理與尊重他人想法。</w:t>
            </w:r>
          </w:p>
          <w:p w14:paraId="5106C321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生活-E-B3 感受與體會生活中人、事、物的真、善與美，欣賞生活中美的多元形式與表現，在創作中覺察美的元素，逐漸發展美的敏覺。</w:t>
            </w:r>
          </w:p>
          <w:p w14:paraId="58DA75AF" w14:textId="0B789FAF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lastRenderedPageBreak/>
              <w:t>健體-E-C2 具備同理他人感受，在體育活動和健康生活中樂於與人互動、公平競爭，並與團隊成員合作，促進身心健康。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6189EB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lastRenderedPageBreak/>
              <w:t>【英語領域】</w:t>
            </w:r>
          </w:p>
          <w:p w14:paraId="68F4E139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◎Ac-Ⅱ-1 簡易的教室用語。</w:t>
            </w:r>
          </w:p>
          <w:p w14:paraId="15713448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◎Ac-Ⅱ-2 簡易的生活用語。</w:t>
            </w:r>
          </w:p>
          <w:p w14:paraId="32EF6933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Ac-Ⅱ-3 第二學習階段所學字詞。</w:t>
            </w:r>
          </w:p>
          <w:p w14:paraId="25A3A877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B-Ⅱ-1 第二學習階段所學字詞及句型的生活溝通。</w:t>
            </w:r>
          </w:p>
          <w:p w14:paraId="12829607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◎D-Ⅱ-1 所學字詞的簡易歸類。</w:t>
            </w:r>
          </w:p>
          <w:p w14:paraId="36C2583F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【數學領域】</w:t>
            </w:r>
          </w:p>
          <w:p w14:paraId="58C02A39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N-2-3 解題：加減應用問題。加數、被加數、減數、被減數未知之應用解</w:t>
            </w:r>
            <w:r w:rsidRPr="00793E7A">
              <w:rPr>
                <w:rFonts w:ascii="標楷體" w:eastAsia="標楷體" w:hAnsi="標楷體"/>
                <w:sz w:val="20"/>
                <w:szCs w:val="20"/>
              </w:rPr>
              <w:lastRenderedPageBreak/>
              <w:t>題。連結加與減的關係（R-2-4）。</w:t>
            </w:r>
          </w:p>
          <w:p w14:paraId="5F20B588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N-2-13 鐘面的時刻：以操作活動為主。以鐘面時針與分針之位置認識「幾時幾分」。含兩整時時刻之間的整時點數（時間加減的前置經驗）。</w:t>
            </w:r>
          </w:p>
          <w:p w14:paraId="04E100AC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【生活課程】</w:t>
            </w:r>
          </w:p>
          <w:p w14:paraId="46E366EE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D-Ⅰ-1 自我與他人關係的認識。</w:t>
            </w:r>
          </w:p>
          <w:p w14:paraId="1CF084E4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D-Ⅰ-3 聆聽與回應的表現。</w:t>
            </w:r>
          </w:p>
          <w:p w14:paraId="5226DCCB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【健康與體育領域】</w:t>
            </w:r>
          </w:p>
          <w:p w14:paraId="3C05EB63" w14:textId="37F139E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Fa-Ⅰ-2 與家人及朋友和諧相處的方式。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422384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lastRenderedPageBreak/>
              <w:t>【英語領域】</w:t>
            </w:r>
          </w:p>
          <w:p w14:paraId="31592A0A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◎1-Ⅱ-4 能聽辨句子的語調。</w:t>
            </w:r>
          </w:p>
          <w:p w14:paraId="44AE861E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◎1-Ⅱ-5 能聽辨課堂中所學的片語、句子及其重音。</w:t>
            </w:r>
          </w:p>
          <w:p w14:paraId="765C077C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◎1-Ⅱ-7 能聽懂課堂中所學的字詞。</w:t>
            </w:r>
          </w:p>
          <w:p w14:paraId="4398110A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◎1-Ⅱ-8 能聽懂簡易的教室用語。</w:t>
            </w:r>
          </w:p>
          <w:p w14:paraId="3BD2832D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◎1-Ⅱ-9 能聽懂簡易的日常生活用語。</w:t>
            </w:r>
          </w:p>
          <w:p w14:paraId="15FF2752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◎1-Ⅱ-10 能聽懂簡易句型的句子。</w:t>
            </w:r>
          </w:p>
          <w:p w14:paraId="789443AF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lastRenderedPageBreak/>
              <w:t>◎2-Ⅱ-3 能說出課堂中所學的字詞。</w:t>
            </w:r>
          </w:p>
          <w:p w14:paraId="6AF59B0A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◎2-Ⅱ-6 能以正確的發音及適切的語調說出簡易句型的句子。</w:t>
            </w:r>
          </w:p>
          <w:p w14:paraId="6B49C23F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◎3-Ⅱ-2 能辨識課堂中所學的字詞。</w:t>
            </w:r>
          </w:p>
          <w:p w14:paraId="07ADCF38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◎3-Ⅱ-3 能看懂課堂中所學的句子。</w:t>
            </w:r>
          </w:p>
          <w:p w14:paraId="31F35336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【數學領域】</w:t>
            </w:r>
          </w:p>
          <w:p w14:paraId="5ECC1D7A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n-Ⅰ-3 應用加法和減法的計算或估算於日常應用解題。</w:t>
            </w:r>
          </w:p>
          <w:p w14:paraId="5793A983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n-Ⅰ-9 認識時刻與時間常用單位。</w:t>
            </w:r>
          </w:p>
          <w:p w14:paraId="56DAD869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【生活課程】</w:t>
            </w:r>
          </w:p>
          <w:p w14:paraId="24AD1B79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2-Ⅰ-4 在發現及解決問題的歷程中，學習探索與探究人、事、物的方法。</w:t>
            </w:r>
          </w:p>
          <w:p w14:paraId="2003B6F1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【健康與體育領域】</w:t>
            </w:r>
          </w:p>
          <w:p w14:paraId="498E080D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2c-Ⅱ-1 遵守上課規範和運動比賽規則。</w:t>
            </w:r>
          </w:p>
          <w:p w14:paraId="64318F80" w14:textId="68D7C605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2c-Ⅱ-3 表現主動參與、樂於嘗試的學習態度。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060276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lastRenderedPageBreak/>
              <w:t>活動評量</w:t>
            </w:r>
          </w:p>
          <w:p w14:paraId="7A9941A7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紙筆評量</w:t>
            </w:r>
          </w:p>
          <w:p w14:paraId="6478AD3C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課堂觀察</w:t>
            </w:r>
          </w:p>
          <w:p w14:paraId="049AC386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口語評量</w:t>
            </w:r>
          </w:p>
          <w:p w14:paraId="2E87CF4E" w14:textId="404B8E4C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作業評量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9ED04E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【品德教育】</w:t>
            </w:r>
          </w:p>
          <w:p w14:paraId="2B28BD54" w14:textId="40A9F9E2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品E3 溝通合作與和諧人際關係。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3F8C3" w14:textId="77777777" w:rsidR="00793E7A" w:rsidRPr="00F67885" w:rsidRDefault="00793E7A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B21FD" w14:textId="77777777" w:rsidR="00793E7A" w:rsidRPr="00F67885" w:rsidRDefault="00793E7A" w:rsidP="002139CA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</w:tr>
      <w:tr w:rsidR="00793E7A" w:rsidRPr="00C2223E" w14:paraId="154CAC45" w14:textId="77777777" w:rsidTr="00793E7A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158A2D" w14:textId="77777777" w:rsidR="00793E7A" w:rsidRPr="00910BDB" w:rsidRDefault="00793E7A" w:rsidP="002139C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lastRenderedPageBreak/>
              <w:t>四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BD0C54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數字</w:t>
            </w:r>
          </w:p>
          <w:p w14:paraId="170C91F4" w14:textId="1F8EDF1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Numbers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7D77DB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英-E-A1 具備認真專注的特質及良好的學習習慣，嘗試運用基本的學習策略，強化個人英語文能力。</w:t>
            </w:r>
          </w:p>
          <w:p w14:paraId="5D6C0DF5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英-E-A2 具備理解簡易英語文訊息的能力，能運用基本邏輯思考策略提升學習效能。</w:t>
            </w:r>
          </w:p>
          <w:p w14:paraId="15606485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英-E-B1 具備入門的聽、說、讀、寫英語文能力。在引導下，能運用所學、字詞及句型進行簡易日常溝通。</w:t>
            </w:r>
          </w:p>
          <w:p w14:paraId="2DFD071A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英-E-C2 積極參與課內英語文小組學習活動，培養團隊合作精神。</w:t>
            </w:r>
          </w:p>
          <w:p w14:paraId="5F06408B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數-E-A2 具備基本的算術操作能力、並能指認基本的形體與相對</w:t>
            </w:r>
            <w:r w:rsidRPr="00793E7A">
              <w:rPr>
                <w:rFonts w:ascii="標楷體" w:eastAsia="標楷體" w:hAnsi="標楷體"/>
                <w:sz w:val="20"/>
                <w:szCs w:val="20"/>
              </w:rPr>
              <w:lastRenderedPageBreak/>
              <w:t>關係，在日常生活情境中，用數學表述與解決問題。</w:t>
            </w:r>
          </w:p>
          <w:p w14:paraId="0DE6F502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生活-E-B1 使用適切且多元的表徵符號，表達自己的想法、與人溝通，並能同理與尊重他人想法。 使用適切且多元的表徵符號，表達自己的想法、與人溝通，並能同理與尊重他人想法。</w:t>
            </w:r>
          </w:p>
          <w:p w14:paraId="7051FF67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生活-E-B3 感受與體會生活中人、事、物的真、善與美，欣賞生活中美的多元形式與表現，在創作中覺察美的元素，逐漸發展美的敏覺。</w:t>
            </w:r>
          </w:p>
          <w:p w14:paraId="5AA68152" w14:textId="14BFFCAB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健體-E-C2 具備同理他人感受，在體育活動和健康生活中樂於與人互動、公平競爭，並與團隊成員合作，促進身心健康。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6C5CC0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lastRenderedPageBreak/>
              <w:t>【英語領域】</w:t>
            </w:r>
          </w:p>
          <w:p w14:paraId="532F054B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◎Ac-Ⅱ-1 簡易的教室用語。</w:t>
            </w:r>
          </w:p>
          <w:p w14:paraId="4DEAFC64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◎Ac-Ⅱ-2 簡易的生活用語。</w:t>
            </w:r>
          </w:p>
          <w:p w14:paraId="4AE1629E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Ac-Ⅱ-3 第二學習階段所學字詞。</w:t>
            </w:r>
          </w:p>
          <w:p w14:paraId="43911C84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B-Ⅱ-1 第二學習階段所學字詞及句型的生活溝通。</w:t>
            </w:r>
          </w:p>
          <w:p w14:paraId="30FFDAFB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◎D-Ⅱ-1 所學字詞的簡易歸類。</w:t>
            </w:r>
          </w:p>
          <w:p w14:paraId="62809FA8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【數學領域】</w:t>
            </w:r>
          </w:p>
          <w:p w14:paraId="7B79CD04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N-2-3 解題：加減應用問題。加數、被加數、減數、被減數未知之應用解題。連結加與減的關係（R-2-4）。</w:t>
            </w:r>
          </w:p>
          <w:p w14:paraId="0ABAFC41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N-2-13 鐘面的時刻：以操作活動為主。以鐘面時針與分針之位置認識「幾時幾分」。含兩整時時刻之間的整時點數（時間加減的前置經驗）。</w:t>
            </w:r>
          </w:p>
          <w:p w14:paraId="426C0F5F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【生活課程】</w:t>
            </w:r>
          </w:p>
          <w:p w14:paraId="46968D79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D-Ⅰ-1 自我與他</w:t>
            </w:r>
            <w:r w:rsidRPr="00793E7A">
              <w:rPr>
                <w:rFonts w:ascii="標楷體" w:eastAsia="標楷體" w:hAnsi="標楷體"/>
                <w:sz w:val="20"/>
                <w:szCs w:val="20"/>
              </w:rPr>
              <w:lastRenderedPageBreak/>
              <w:t>人關係的認識。</w:t>
            </w:r>
          </w:p>
          <w:p w14:paraId="18BE2C42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D-Ⅰ-3 聆聽與回應的表現。</w:t>
            </w:r>
          </w:p>
          <w:p w14:paraId="52B49686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【健康與體育領域】</w:t>
            </w:r>
          </w:p>
          <w:p w14:paraId="59A2B03A" w14:textId="74FF7582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Fa-Ⅰ-2 與家人及朋友和諧相處的方式。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BB952F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lastRenderedPageBreak/>
              <w:t>【英語領域】</w:t>
            </w:r>
          </w:p>
          <w:p w14:paraId="6556DA87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◎1-Ⅱ-4 能聽辨句子的語調。</w:t>
            </w:r>
          </w:p>
          <w:p w14:paraId="500A5E8F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◎1-Ⅱ-5 能聽辨課堂中所學的片語、句子及其重音。</w:t>
            </w:r>
          </w:p>
          <w:p w14:paraId="38DA74E8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◎1-Ⅱ-7 能聽懂課堂中所學的字詞。</w:t>
            </w:r>
          </w:p>
          <w:p w14:paraId="2FC3C3C5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◎1-Ⅱ-8 能聽懂簡易的教室用語。</w:t>
            </w:r>
          </w:p>
          <w:p w14:paraId="043A2E18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◎1-Ⅱ-9 能聽懂簡易的日常生活用語。</w:t>
            </w:r>
          </w:p>
          <w:p w14:paraId="4706F3CF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◎1-Ⅱ-10 能聽懂簡易句型的句子。</w:t>
            </w:r>
          </w:p>
          <w:p w14:paraId="70C422AA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◎2-Ⅱ-3 能說出課堂中所學的字詞。</w:t>
            </w:r>
          </w:p>
          <w:p w14:paraId="2F72C520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◎2-Ⅱ-6 能以正確的發音及適切的語調說出簡易句型的句子。</w:t>
            </w:r>
          </w:p>
          <w:p w14:paraId="61012FB8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◎3-Ⅱ-2 能辨識課堂中所學的字詞。</w:t>
            </w:r>
          </w:p>
          <w:p w14:paraId="0590908C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◎3-Ⅱ-3 能看懂課堂中所學的句</w:t>
            </w:r>
            <w:r w:rsidRPr="00793E7A">
              <w:rPr>
                <w:rFonts w:ascii="標楷體" w:eastAsia="標楷體" w:hAnsi="標楷體"/>
                <w:sz w:val="20"/>
                <w:szCs w:val="20"/>
              </w:rPr>
              <w:lastRenderedPageBreak/>
              <w:t>子。</w:t>
            </w:r>
          </w:p>
          <w:p w14:paraId="1605F127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【數學領域】</w:t>
            </w:r>
          </w:p>
          <w:p w14:paraId="7D0111AC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n-Ⅰ-3 應用加法和減法的計算或估算於日常應用解題。</w:t>
            </w:r>
          </w:p>
          <w:p w14:paraId="2D0FEFA4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n-Ⅰ-9 認識時刻與時間常用單位。</w:t>
            </w:r>
          </w:p>
          <w:p w14:paraId="57693FAB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【生活課程】</w:t>
            </w:r>
          </w:p>
          <w:p w14:paraId="7BBC5BD5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2-Ⅰ-4 在發現及解決問題的歷程中，學習探索與探究人、事、物的方法。</w:t>
            </w:r>
          </w:p>
          <w:p w14:paraId="041BFCFC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【健康與體育領域】</w:t>
            </w:r>
          </w:p>
          <w:p w14:paraId="40C4F3BD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2c-Ⅱ-1 遵守上課規範和運動比賽規則。</w:t>
            </w:r>
          </w:p>
          <w:p w14:paraId="7932A490" w14:textId="5EC7693C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2c-Ⅱ-3 表現主動參與、樂於嘗試的學習態度。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85115B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lastRenderedPageBreak/>
              <w:t>活動評量</w:t>
            </w:r>
          </w:p>
          <w:p w14:paraId="70F79152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紙筆評量</w:t>
            </w:r>
          </w:p>
          <w:p w14:paraId="648ED8A5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課堂觀察</w:t>
            </w:r>
          </w:p>
          <w:p w14:paraId="571A1452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口語評量</w:t>
            </w:r>
          </w:p>
          <w:p w14:paraId="2A3FD1B0" w14:textId="1E8A7A96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作業評量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B76D9E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【品德教育】</w:t>
            </w:r>
          </w:p>
          <w:p w14:paraId="7FEA2725" w14:textId="47F54D0B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品E3 溝通合作與和諧人際關係。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CBA17" w14:textId="77777777" w:rsidR="00793E7A" w:rsidRPr="00F67885" w:rsidRDefault="00793E7A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BE3BE" w14:textId="77777777" w:rsidR="00793E7A" w:rsidRPr="00F67885" w:rsidRDefault="00793E7A" w:rsidP="002139CA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</w:tr>
      <w:tr w:rsidR="00793E7A" w:rsidRPr="00C2223E" w14:paraId="297E88A5" w14:textId="77777777" w:rsidTr="00793E7A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79880B" w14:textId="77777777" w:rsidR="00793E7A" w:rsidRPr="00910BDB" w:rsidRDefault="00793E7A" w:rsidP="002139C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lastRenderedPageBreak/>
              <w:t>五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192042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情緒與感覺</w:t>
            </w:r>
          </w:p>
          <w:p w14:paraId="64C914D2" w14:textId="4FF747F0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Emotions and Feel</w:t>
            </w:r>
            <w:r w:rsidRPr="00793E7A">
              <w:rPr>
                <w:rFonts w:ascii="標楷體" w:eastAsia="標楷體" w:hAnsi="標楷體"/>
                <w:sz w:val="20"/>
                <w:szCs w:val="20"/>
              </w:rPr>
              <w:lastRenderedPageBreak/>
              <w:t>ings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EEBAE7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lastRenderedPageBreak/>
              <w:t>英-E-A1 具備認真專注的特質及良好的學習習慣，嘗試運用基</w:t>
            </w:r>
            <w:r w:rsidRPr="00793E7A">
              <w:rPr>
                <w:rFonts w:ascii="標楷體" w:eastAsia="標楷體" w:hAnsi="標楷體"/>
                <w:sz w:val="20"/>
                <w:szCs w:val="20"/>
              </w:rPr>
              <w:lastRenderedPageBreak/>
              <w:t>本的學習策略，強化個人英語文能力。</w:t>
            </w:r>
          </w:p>
          <w:p w14:paraId="0384DD7A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英-E-A2 具備理解簡易英語文訊息的能力，能運用基本邏輯思考策略提升學習效能。</w:t>
            </w:r>
          </w:p>
          <w:p w14:paraId="1B315595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英-E-B1 具備入門的聽、說、讀、寫英語文能力。在引導下，能運用所學、字詞及句型進行簡易日常溝通。</w:t>
            </w:r>
          </w:p>
          <w:p w14:paraId="4EACFAD0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健體-E-A1 具備良好身體活動與健康生活的習慣，以促進身心健全發展，並認識個人特質，發展運動與保健的潛能。</w:t>
            </w:r>
          </w:p>
          <w:p w14:paraId="5D1ED48E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健體-E-A2 具備探索身體活動與健康生活問題的思考能力，並透過體驗與實踐，處理日常生活中運動與健康的問題。</w:t>
            </w:r>
          </w:p>
          <w:p w14:paraId="151DE690" w14:textId="02CD2102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健體-E-B1 具備運用體育與健康之相關符號知能，能以同理心應用在生活中的</w:t>
            </w:r>
            <w:r w:rsidRPr="00793E7A">
              <w:rPr>
                <w:rFonts w:ascii="標楷體" w:eastAsia="標楷體" w:hAnsi="標楷體"/>
                <w:sz w:val="20"/>
                <w:szCs w:val="20"/>
              </w:rPr>
              <w:lastRenderedPageBreak/>
              <w:t>運動、保健與人際溝通上。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A100E9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lastRenderedPageBreak/>
              <w:t>【英語領域】</w:t>
            </w:r>
          </w:p>
          <w:p w14:paraId="5BACB9C4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◎Ac-Ⅱ-1 簡易的教室用語。</w:t>
            </w:r>
          </w:p>
          <w:p w14:paraId="0C5F8D37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◎Ac-Ⅱ-2 簡易的</w:t>
            </w:r>
            <w:r w:rsidRPr="00793E7A">
              <w:rPr>
                <w:rFonts w:ascii="標楷體" w:eastAsia="標楷體" w:hAnsi="標楷體"/>
                <w:sz w:val="20"/>
                <w:szCs w:val="20"/>
              </w:rPr>
              <w:lastRenderedPageBreak/>
              <w:t>生活用語。</w:t>
            </w:r>
          </w:p>
          <w:p w14:paraId="48B937DE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Ac-Ⅱ-3 第二學習階段所學字詞。</w:t>
            </w:r>
          </w:p>
          <w:p w14:paraId="04A12508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B-Ⅱ-1 第二學習階段所學字詞及句型的生活溝通。</w:t>
            </w:r>
          </w:p>
          <w:p w14:paraId="35164E2B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◎D-Ⅱ-1 所學字詞的簡易歸類。</w:t>
            </w:r>
          </w:p>
          <w:p w14:paraId="33C18C2E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【健康與體育領域】</w:t>
            </w:r>
          </w:p>
          <w:p w14:paraId="232BA245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Fa-Ⅰ-3 情緒體驗與分辨的方法。</w:t>
            </w:r>
          </w:p>
          <w:p w14:paraId="58DAAAAD" w14:textId="5BFCF793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Fa-Ⅱ-3 情緒的類型與調適方法。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B0AD3D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lastRenderedPageBreak/>
              <w:t>【英語領域】</w:t>
            </w:r>
          </w:p>
          <w:p w14:paraId="5CF2DDD1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◎1-Ⅱ-7 能聽懂課堂中所學的字詞。</w:t>
            </w:r>
          </w:p>
          <w:p w14:paraId="6C3480E7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lastRenderedPageBreak/>
              <w:t>◎1-Ⅱ-8 能聽懂簡易的教室用語。</w:t>
            </w:r>
          </w:p>
          <w:p w14:paraId="3541FFED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◎1-Ⅱ-9 能聽懂簡易的日常生活用語。</w:t>
            </w:r>
          </w:p>
          <w:p w14:paraId="4003F10D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◎1-Ⅱ-10 能聽懂簡易句型的句子。</w:t>
            </w:r>
          </w:p>
          <w:p w14:paraId="72436446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◎2-Ⅱ-3 能說出課堂中所學的字詞。</w:t>
            </w:r>
          </w:p>
          <w:p w14:paraId="1E6AC87E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◎2-Ⅱ-4 能使用簡易的教室用語。</w:t>
            </w:r>
          </w:p>
          <w:p w14:paraId="019A5561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◎2-Ⅱ-5 能使用簡易的日常生活用語。</w:t>
            </w:r>
          </w:p>
          <w:p w14:paraId="18CA2848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◎2-Ⅱ-6 能以正確的發音及適切的語調說出簡易句型的句子。</w:t>
            </w:r>
          </w:p>
          <w:p w14:paraId="1E7814EC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◎3-Ⅱ-2 能辨識課堂中所學的字詞。</w:t>
            </w:r>
          </w:p>
          <w:p w14:paraId="7FC75AA4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◎3-Ⅱ-3 能看懂課堂中所學的句子。</w:t>
            </w:r>
          </w:p>
          <w:p w14:paraId="1DED30EA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4-Ⅱ-3 能臨摹抄寫課堂中所學的字詞。</w:t>
            </w:r>
          </w:p>
          <w:p w14:paraId="2F7A4F4F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6-Ⅱ-1 能專注於教師的說明與演示。</w:t>
            </w:r>
          </w:p>
          <w:p w14:paraId="02415C6D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6-Ⅱ-2 積極參與各種課堂練習活動。</w:t>
            </w:r>
          </w:p>
          <w:p w14:paraId="20836318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6-Ⅱ-3 樂於回答教師或同學所提的問題。</w:t>
            </w:r>
          </w:p>
          <w:p w14:paraId="6B7D4A9D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lastRenderedPageBreak/>
              <w:t>7-Ⅱ-2 能妥善運用情境中的非語言訊息以幫助學習。</w:t>
            </w:r>
          </w:p>
          <w:p w14:paraId="40A45109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◎9-Ⅱ-1 能夠將所學字詞做簡易歸類。</w:t>
            </w:r>
          </w:p>
          <w:p w14:paraId="7AC5A49A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【健康與體育領域】</w:t>
            </w:r>
          </w:p>
          <w:p w14:paraId="0B489C16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1a-Ⅱ-2 了解促進健康生活的方法。</w:t>
            </w:r>
          </w:p>
          <w:p w14:paraId="3E3F0B84" w14:textId="7B98C04B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3b-Ⅱ-2 能於引導下，表現基本的人際溝通互動技能。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49C3B3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lastRenderedPageBreak/>
              <w:t>活動評量</w:t>
            </w:r>
          </w:p>
          <w:p w14:paraId="0EE56D51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紙筆評量</w:t>
            </w:r>
          </w:p>
          <w:p w14:paraId="129F7440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課堂觀察</w:t>
            </w:r>
          </w:p>
          <w:p w14:paraId="0A3B7B18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口語評量</w:t>
            </w:r>
          </w:p>
          <w:p w14:paraId="21113109" w14:textId="26EDF1E8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lastRenderedPageBreak/>
              <w:t>作業評量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660EE0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lastRenderedPageBreak/>
              <w:t>【閱讀素養教育】</w:t>
            </w:r>
          </w:p>
          <w:p w14:paraId="2B92ED14" w14:textId="135566B1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閱E1 認識一般生活情境中需要使用的，以及學習學科基礎知識所應具備的字詞</w:t>
            </w:r>
            <w:r w:rsidRPr="00793E7A">
              <w:rPr>
                <w:rFonts w:ascii="標楷體" w:eastAsia="標楷體" w:hAnsi="標楷體"/>
                <w:sz w:val="20"/>
                <w:szCs w:val="20"/>
              </w:rPr>
              <w:lastRenderedPageBreak/>
              <w:t>彙。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DE4B1" w14:textId="0612B0FC" w:rsidR="00793E7A" w:rsidRPr="00F67885" w:rsidRDefault="00451CC2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lastRenderedPageBreak/>
              <w:t>■</w:t>
            </w:r>
            <w:r w:rsidR="00793E7A" w:rsidRPr="00F67885"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線上教學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B3EA1" w14:textId="77777777" w:rsidR="00793E7A" w:rsidRPr="00F67885" w:rsidRDefault="00793E7A" w:rsidP="002139CA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F67885">
              <w:rPr>
                <w:rFonts w:ascii="標楷體" w:eastAsia="標楷體" w:hAnsi="標楷體" w:hint="eastAsia"/>
                <w:sz w:val="20"/>
                <w:szCs w:val="20"/>
              </w:rPr>
              <w:t>完成指派作業上傳至classroom作業區</w:t>
            </w:r>
          </w:p>
        </w:tc>
      </w:tr>
      <w:tr w:rsidR="00793E7A" w:rsidRPr="00C2223E" w14:paraId="1BD27471" w14:textId="77777777" w:rsidTr="00793E7A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4CF9D4" w14:textId="77777777" w:rsidR="00793E7A" w:rsidRPr="00910BDB" w:rsidRDefault="00793E7A" w:rsidP="002139C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lastRenderedPageBreak/>
              <w:t>六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072EC4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情緒與感覺</w:t>
            </w:r>
          </w:p>
          <w:p w14:paraId="1D3A23C0" w14:textId="0899D1E6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Emotions and Feelings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62740B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英-E-A1 具備認真專注的特質及良好的學習習慣，嘗試運用基本的學習策略，強化個人英語文能力。</w:t>
            </w:r>
          </w:p>
          <w:p w14:paraId="4B0A9FF0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英-E-A2 具備理解簡易英語文訊息的能力，能運用基本邏輯思考策略提升學習效能。</w:t>
            </w:r>
          </w:p>
          <w:p w14:paraId="71A6A123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英-E-B1 具備入門的聽、說、讀、寫英語文能力。在引導下，能運用所學、字詞及句型進行簡易日常溝通。</w:t>
            </w:r>
          </w:p>
          <w:p w14:paraId="2080AB96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健體-E-A1 具備良好身體活動與健康生活的習慣，以促進身心</w:t>
            </w:r>
            <w:r w:rsidRPr="00793E7A">
              <w:rPr>
                <w:rFonts w:ascii="標楷體" w:eastAsia="標楷體" w:hAnsi="標楷體"/>
                <w:sz w:val="20"/>
                <w:szCs w:val="20"/>
              </w:rPr>
              <w:lastRenderedPageBreak/>
              <w:t>健全發展，並認識個人特質，發展運動與保健的潛能。</w:t>
            </w:r>
          </w:p>
          <w:p w14:paraId="03435451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健體-E-A2 具備探索身體活動與健康生活問題的思考能力，並透過體驗與實踐，處理日常生活中運動與健康的問題。</w:t>
            </w:r>
          </w:p>
          <w:p w14:paraId="1F258C64" w14:textId="49064B1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健體-E-B1 具備運用體育與健康之相關符號知能，能以同理心應用在生活中的運動、保健與人際溝通上。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3E4751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lastRenderedPageBreak/>
              <w:t>【英語領域】</w:t>
            </w:r>
          </w:p>
          <w:p w14:paraId="4642D7A0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◎Ac-Ⅱ-1 簡易的教室用語。</w:t>
            </w:r>
          </w:p>
          <w:p w14:paraId="0D56EFDE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◎Ac-Ⅱ-2 簡易的生活用語。</w:t>
            </w:r>
          </w:p>
          <w:p w14:paraId="5B3CC9D9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Ac-Ⅱ-3 第二學習階段所學字詞。</w:t>
            </w:r>
          </w:p>
          <w:p w14:paraId="46187E7F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B-Ⅱ-1 第二學習階段所學字詞及句型的生活溝通。</w:t>
            </w:r>
          </w:p>
          <w:p w14:paraId="34B9A0DC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◎D-Ⅱ-1 所學字詞的簡易歸類。</w:t>
            </w:r>
          </w:p>
          <w:p w14:paraId="505CDFC7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【健康與體育領域】</w:t>
            </w:r>
          </w:p>
          <w:p w14:paraId="1601B68E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Fa-Ⅰ-3 情緒體驗與分辨的方法。</w:t>
            </w:r>
          </w:p>
          <w:p w14:paraId="55EA4366" w14:textId="5AC51038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Fa-Ⅱ-3 情緒的類型與調適方法。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913B56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【英語領域】</w:t>
            </w:r>
          </w:p>
          <w:p w14:paraId="7A9E40FC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◎1-Ⅱ-7 能聽懂課堂中所學的字詞。</w:t>
            </w:r>
          </w:p>
          <w:p w14:paraId="242FEF39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◎1-Ⅱ-8 能聽懂簡易的教室用語。</w:t>
            </w:r>
          </w:p>
          <w:p w14:paraId="5DF911EE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◎1-Ⅱ-9 能聽懂簡易的日常生活用語。</w:t>
            </w:r>
          </w:p>
          <w:p w14:paraId="3731C874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◎1-Ⅱ-10 能聽懂簡易句型的句子。</w:t>
            </w:r>
          </w:p>
          <w:p w14:paraId="0BE3E0B0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◎2-Ⅱ-3 能說出課堂中所學的字詞。</w:t>
            </w:r>
          </w:p>
          <w:p w14:paraId="402F6B8C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◎2-Ⅱ-4 能使用簡易的教室用語。</w:t>
            </w:r>
          </w:p>
          <w:p w14:paraId="763DA8C2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◎2-Ⅱ-5 能使用簡易的日常生活用語。</w:t>
            </w:r>
          </w:p>
          <w:p w14:paraId="367FFE95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◎2-Ⅱ-6 能以正確的發音及適切的語調說出簡易句型的句子。</w:t>
            </w:r>
          </w:p>
          <w:p w14:paraId="67566761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◎3-Ⅱ-2 能辨識</w:t>
            </w:r>
            <w:r w:rsidRPr="00793E7A">
              <w:rPr>
                <w:rFonts w:ascii="標楷體" w:eastAsia="標楷體" w:hAnsi="標楷體"/>
                <w:sz w:val="20"/>
                <w:szCs w:val="20"/>
              </w:rPr>
              <w:lastRenderedPageBreak/>
              <w:t>課堂中所學的字詞。</w:t>
            </w:r>
          </w:p>
          <w:p w14:paraId="78C8D87D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◎3-Ⅱ-3 能看懂課堂中所學的句子。</w:t>
            </w:r>
          </w:p>
          <w:p w14:paraId="4C2634F6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4-Ⅱ-3 能臨摹抄寫課堂中所學的字詞。</w:t>
            </w:r>
          </w:p>
          <w:p w14:paraId="70CA9D74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6-Ⅱ-1 能專注於教師的說明與演示。</w:t>
            </w:r>
          </w:p>
          <w:p w14:paraId="28074E0C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6-Ⅱ-2 積極參與各種課堂練習活動。</w:t>
            </w:r>
          </w:p>
          <w:p w14:paraId="3B49F335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6-Ⅱ-3 樂於回答教師或同學所提的問題。</w:t>
            </w:r>
          </w:p>
          <w:p w14:paraId="1F0411B8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7-Ⅱ-2 能妥善運用情境中的非語言訊息以幫助學習。</w:t>
            </w:r>
          </w:p>
          <w:p w14:paraId="7A289509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◎9-Ⅱ-1 能夠將所學字詞做簡易歸類。</w:t>
            </w:r>
          </w:p>
          <w:p w14:paraId="01EA6845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【健康與體育領域】</w:t>
            </w:r>
          </w:p>
          <w:p w14:paraId="18AEC50F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1a-Ⅱ-2 了解促進健康生活的方法。</w:t>
            </w:r>
          </w:p>
          <w:p w14:paraId="0910ECD9" w14:textId="03CA8774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3b-Ⅱ-2 能於引導下，表現基本的人際溝通互動技能。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6F041E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lastRenderedPageBreak/>
              <w:t>活動評量</w:t>
            </w:r>
          </w:p>
          <w:p w14:paraId="51FDAD31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紙筆評量</w:t>
            </w:r>
          </w:p>
          <w:p w14:paraId="0BEA16C8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課堂觀察</w:t>
            </w:r>
          </w:p>
          <w:p w14:paraId="2E78B24D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口語評量</w:t>
            </w:r>
          </w:p>
          <w:p w14:paraId="6266A058" w14:textId="675CFDED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作業評量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8651A6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【閱讀素養教育】</w:t>
            </w:r>
          </w:p>
          <w:p w14:paraId="162229BC" w14:textId="3CF7445E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閱E1 認識一般生活情境中需要使用的，以及學習學科基礎知識所應具備的字詞彙。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7DC00" w14:textId="77777777" w:rsidR="00793E7A" w:rsidRPr="00F67885" w:rsidRDefault="00793E7A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FC983" w14:textId="77777777" w:rsidR="00793E7A" w:rsidRPr="00F67885" w:rsidRDefault="00793E7A" w:rsidP="002139CA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</w:tr>
      <w:tr w:rsidR="00793E7A" w:rsidRPr="00C2223E" w14:paraId="1DDB9E27" w14:textId="77777777" w:rsidTr="00793E7A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C9E252" w14:textId="77777777" w:rsidR="00793E7A" w:rsidRPr="00910BDB" w:rsidRDefault="00793E7A" w:rsidP="002139C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lastRenderedPageBreak/>
              <w:t>七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ABCB28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情緒與感覺</w:t>
            </w:r>
          </w:p>
          <w:p w14:paraId="48978D61" w14:textId="119D804C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Emotions and Feelings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7B2324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英-E-A1 具備認真專注的特質及良好的學習習慣，嘗試運用基本的學習策略，強化個人英語文能力。</w:t>
            </w:r>
          </w:p>
          <w:p w14:paraId="0BFFEA02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lastRenderedPageBreak/>
              <w:t>英-E-A2 具備理解簡易英語文訊息的能力，能運用基本邏輯思考策略提升學習效能。</w:t>
            </w:r>
          </w:p>
          <w:p w14:paraId="73C0FE9A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英-E-B1 具備入門的聽、說、讀、寫英語文能力。在引導下，能運用所學、字詞及句型進行簡易日常溝通。</w:t>
            </w:r>
          </w:p>
          <w:p w14:paraId="4DF45CC5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健體-E-A1 具備良好身體活動與健康生活的習慣，以促進身心健全發展，並認識個人特質，發展運動與保健的潛能。</w:t>
            </w:r>
          </w:p>
          <w:p w14:paraId="3297D0F4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健體-E-A2 具備探索身體活動與健康生活問題的思考能力，並透過體驗與實踐，處理日常生活中運動與健康的問題。</w:t>
            </w:r>
          </w:p>
          <w:p w14:paraId="1CAE3BB4" w14:textId="0537DCE3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健體-E-B1 具備運用體育與健康之相關符號知能，能以同理心應用在生活中的運動、保健與人際溝通上。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D4A3A2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lastRenderedPageBreak/>
              <w:t>【英語領域】</w:t>
            </w:r>
          </w:p>
          <w:p w14:paraId="4C9677E9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◎Ac-Ⅱ-1 簡易的教室用語。</w:t>
            </w:r>
          </w:p>
          <w:p w14:paraId="4382FB5D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◎Ac-Ⅱ-2 簡易的生活用語。</w:t>
            </w:r>
          </w:p>
          <w:p w14:paraId="12F1F0D6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Ac-Ⅱ-3 第二學習階段所學字詞。</w:t>
            </w:r>
          </w:p>
          <w:p w14:paraId="66B0F13F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lastRenderedPageBreak/>
              <w:t>B-Ⅱ-1 第二學習階段所學字詞及句型的生活溝通。</w:t>
            </w:r>
          </w:p>
          <w:p w14:paraId="2D23DDDF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◎D-Ⅱ-1 所學字詞的簡易歸類。</w:t>
            </w:r>
          </w:p>
          <w:p w14:paraId="540381A3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【健康與體育領域】</w:t>
            </w:r>
          </w:p>
          <w:p w14:paraId="25912AF3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Fa-Ⅰ-3 情緒體驗與分辨的方法。</w:t>
            </w:r>
          </w:p>
          <w:p w14:paraId="20E03F33" w14:textId="4D2972DC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Fa-Ⅱ-3 情緒的類型與調適方法。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24B288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lastRenderedPageBreak/>
              <w:t>【英語領域】</w:t>
            </w:r>
          </w:p>
          <w:p w14:paraId="6BE1C613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◎1-Ⅱ-7 能聽懂課堂中所學的字詞。</w:t>
            </w:r>
          </w:p>
          <w:p w14:paraId="4F78A95C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◎1-Ⅱ-8 能聽懂簡易的教室用語。</w:t>
            </w:r>
          </w:p>
          <w:p w14:paraId="6305FBD2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◎1-Ⅱ-9 能聽懂</w:t>
            </w:r>
            <w:r w:rsidRPr="00793E7A">
              <w:rPr>
                <w:rFonts w:ascii="標楷體" w:eastAsia="標楷體" w:hAnsi="標楷體"/>
                <w:sz w:val="20"/>
                <w:szCs w:val="20"/>
              </w:rPr>
              <w:lastRenderedPageBreak/>
              <w:t>簡易的日常生活用語。</w:t>
            </w:r>
          </w:p>
          <w:p w14:paraId="779A997A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◎1-Ⅱ-10 能聽懂簡易句型的句子。</w:t>
            </w:r>
          </w:p>
          <w:p w14:paraId="00FED6A2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◎2-Ⅱ-3 能說出課堂中所學的字詞。</w:t>
            </w:r>
          </w:p>
          <w:p w14:paraId="4B7CBB53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◎2-Ⅱ-4 能使用簡易的教室用語。</w:t>
            </w:r>
          </w:p>
          <w:p w14:paraId="0B2B3B05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◎2-Ⅱ-5 能使用簡易的日常生活用語。</w:t>
            </w:r>
          </w:p>
          <w:p w14:paraId="1483E1EC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◎2-Ⅱ-6 能以正確的發音及適切的語調說出簡易句型的句子。</w:t>
            </w:r>
          </w:p>
          <w:p w14:paraId="227EC991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◎3-Ⅱ-2 能辨識課堂中所學的字詞。</w:t>
            </w:r>
          </w:p>
          <w:p w14:paraId="7507874E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◎3-Ⅱ-3 能看懂課堂中所學的句子。</w:t>
            </w:r>
          </w:p>
          <w:p w14:paraId="3CDEAE0D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4-Ⅱ-3 能臨摹抄寫課堂中所學的字詞。</w:t>
            </w:r>
          </w:p>
          <w:p w14:paraId="45C80629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6-Ⅱ-1 能專注於教師的說明與演示。</w:t>
            </w:r>
          </w:p>
          <w:p w14:paraId="25A119C7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6-Ⅱ-2 積極參與各種課堂練習活動。</w:t>
            </w:r>
          </w:p>
          <w:p w14:paraId="3066BAB0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6-Ⅱ-3 樂於回答教師或同學所提的問題。</w:t>
            </w:r>
          </w:p>
          <w:p w14:paraId="7014D225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7-Ⅱ-2 能妥善運用情境中的非語言訊息以幫助學習。</w:t>
            </w:r>
          </w:p>
          <w:p w14:paraId="69CEB7F8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lastRenderedPageBreak/>
              <w:t>◎9-Ⅱ-1 能夠將所學字詞做簡易歸類。</w:t>
            </w:r>
          </w:p>
          <w:p w14:paraId="3A749FE7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【健康與體育領域】</w:t>
            </w:r>
          </w:p>
          <w:p w14:paraId="27272F98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1a-Ⅱ-2 了解促進健康生活的方法。</w:t>
            </w:r>
          </w:p>
          <w:p w14:paraId="3B4BE84C" w14:textId="2559A96B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3b-Ⅱ-2 能於引導下，表現基本的人際溝通互動技能。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54432D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lastRenderedPageBreak/>
              <w:t>活動評量</w:t>
            </w:r>
          </w:p>
          <w:p w14:paraId="6DA1FB2C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紙筆評量</w:t>
            </w:r>
          </w:p>
          <w:p w14:paraId="7A2DC16A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課堂觀察</w:t>
            </w:r>
          </w:p>
          <w:p w14:paraId="4861F811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口語評量</w:t>
            </w:r>
          </w:p>
          <w:p w14:paraId="42BD65F6" w14:textId="7176880D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作業評量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4E5FCB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【閱讀素養教育】</w:t>
            </w:r>
          </w:p>
          <w:p w14:paraId="76FD6EA6" w14:textId="38BDDF5D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閱E1 認識一般生活情境中需要使用的，以及學習學科基礎知識所應具備的字詞彙。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ABFCD" w14:textId="77777777" w:rsidR="00793E7A" w:rsidRPr="00F67885" w:rsidRDefault="00793E7A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D1216" w14:textId="77777777" w:rsidR="00793E7A" w:rsidRPr="00F67885" w:rsidRDefault="00793E7A" w:rsidP="002139CA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</w:tr>
      <w:tr w:rsidR="00793E7A" w:rsidRPr="00C2223E" w14:paraId="5A89CE38" w14:textId="77777777" w:rsidTr="00793E7A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4EEE93" w14:textId="77777777" w:rsidR="00793E7A" w:rsidRPr="00910BDB" w:rsidRDefault="00793E7A" w:rsidP="002139C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lastRenderedPageBreak/>
              <w:t>八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786748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情緒與感覺</w:t>
            </w:r>
          </w:p>
          <w:p w14:paraId="6B0B22E8" w14:textId="6B1EFE0F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Emotions and Feelings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611ACD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英-E-A1 具備認真專注的特質及良好的學習習慣，嘗試運用基本的學習策略，強化個人英語文能力。</w:t>
            </w:r>
          </w:p>
          <w:p w14:paraId="184DF0C2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英-E-A2 具備理解簡易英語文訊息的能力，能運用基本邏輯思考策略提升學習效能。</w:t>
            </w:r>
          </w:p>
          <w:p w14:paraId="011A047E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英-E-B1 具備入門的聽、說、讀、寫英語文能力。在引導下，能運用所學、字詞及句型進行簡易日常溝通。</w:t>
            </w:r>
          </w:p>
          <w:p w14:paraId="5E2B0A39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健體-E-A1 具備良好身體活動與健康生活的習慣，以促進身心健全發展，並認識個人特質，發展運動與保健的</w:t>
            </w:r>
            <w:r w:rsidRPr="00793E7A">
              <w:rPr>
                <w:rFonts w:ascii="標楷體" w:eastAsia="標楷體" w:hAnsi="標楷體"/>
                <w:sz w:val="20"/>
                <w:szCs w:val="20"/>
              </w:rPr>
              <w:lastRenderedPageBreak/>
              <w:t>潛能。</w:t>
            </w:r>
          </w:p>
          <w:p w14:paraId="34340C3E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健體-E-A2 具備探索身體活動與健康生活問題的思考能力，並透過體驗與實踐，處理日常生活中運動與健康的問題。</w:t>
            </w:r>
          </w:p>
          <w:p w14:paraId="305E7B5A" w14:textId="4BC67C2B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健體-E-B1 具備運用體育與健康之相關符號知能，能以同理心應用在生活中的運動、保健與人際溝通上。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6FD504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lastRenderedPageBreak/>
              <w:t>【英語領域】</w:t>
            </w:r>
          </w:p>
          <w:p w14:paraId="554BDA10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◎Ac-Ⅱ-1 簡易的教室用語。</w:t>
            </w:r>
          </w:p>
          <w:p w14:paraId="59F968F5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◎Ac-Ⅱ-2 簡易的生活用語。</w:t>
            </w:r>
          </w:p>
          <w:p w14:paraId="503C7457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Ac-Ⅱ-3 第二學習階段所學字詞。</w:t>
            </w:r>
          </w:p>
          <w:p w14:paraId="3A4818AE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B-Ⅱ-1 第二學習階段所學字詞及句型的生活溝通。</w:t>
            </w:r>
          </w:p>
          <w:p w14:paraId="7AE79456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◎D-Ⅱ-1 所學字詞的簡易歸類。</w:t>
            </w:r>
          </w:p>
          <w:p w14:paraId="2132B23D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【健康與體育領域】</w:t>
            </w:r>
          </w:p>
          <w:p w14:paraId="30EC7F8A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Fa-Ⅰ-3 情緒體驗與分辨的方法。</w:t>
            </w:r>
          </w:p>
          <w:p w14:paraId="0F8E11BF" w14:textId="7BE59F81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Fa-Ⅱ-3 情緒的類型與調適方法。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13562F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【英語領域】</w:t>
            </w:r>
          </w:p>
          <w:p w14:paraId="4DDE0B4F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◎1-Ⅱ-7 能聽懂課堂中所學的字詞。</w:t>
            </w:r>
          </w:p>
          <w:p w14:paraId="5A64C56A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◎1-Ⅱ-8 能聽懂簡易的教室用語。</w:t>
            </w:r>
          </w:p>
          <w:p w14:paraId="66F66D0A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◎1-Ⅱ-9 能聽懂簡易的日常生活用語。</w:t>
            </w:r>
          </w:p>
          <w:p w14:paraId="16C20A4D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◎1-Ⅱ-10 能聽懂簡易句型的句子。</w:t>
            </w:r>
          </w:p>
          <w:p w14:paraId="2D11F481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◎2-Ⅱ-3 能說出課堂中所學的字詞。</w:t>
            </w:r>
          </w:p>
          <w:p w14:paraId="24DDCC1C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◎2-Ⅱ-4 能使用簡易的教室用語。</w:t>
            </w:r>
          </w:p>
          <w:p w14:paraId="6BEC2071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◎2-Ⅱ-5 能使用簡易的日常生活用語。</w:t>
            </w:r>
          </w:p>
          <w:p w14:paraId="5CA579D2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◎2-Ⅱ-6 能以正確的發音及適切的語調說出簡易句型的句子。</w:t>
            </w:r>
          </w:p>
          <w:p w14:paraId="533F6759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◎3-Ⅱ-2 能辨識課堂中所學的字詞。</w:t>
            </w:r>
          </w:p>
          <w:p w14:paraId="426C970D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◎3-Ⅱ-3 能看懂</w:t>
            </w:r>
            <w:r w:rsidRPr="00793E7A">
              <w:rPr>
                <w:rFonts w:ascii="標楷體" w:eastAsia="標楷體" w:hAnsi="標楷體"/>
                <w:sz w:val="20"/>
                <w:szCs w:val="20"/>
              </w:rPr>
              <w:lastRenderedPageBreak/>
              <w:t>課堂中所學的句子。</w:t>
            </w:r>
          </w:p>
          <w:p w14:paraId="5AEB9FC5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4-Ⅱ-3 能臨摹抄寫課堂中所學的字詞。</w:t>
            </w:r>
          </w:p>
          <w:p w14:paraId="1C5D1E70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6-Ⅱ-1 能專注於教師的說明與演示。</w:t>
            </w:r>
          </w:p>
          <w:p w14:paraId="3B65684F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6-Ⅱ-2 積極參與各種課堂練習活動。</w:t>
            </w:r>
          </w:p>
          <w:p w14:paraId="3C5F6C53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6-Ⅱ-3 樂於回答教師或同學所提的問題。</w:t>
            </w:r>
          </w:p>
          <w:p w14:paraId="33CB8CE3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7-Ⅱ-2 能妥善運用情境中的非語言訊息以幫助學習。</w:t>
            </w:r>
          </w:p>
          <w:p w14:paraId="22E8A70D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◎9-Ⅱ-1 能夠將所學字詞做簡易歸類。</w:t>
            </w:r>
          </w:p>
          <w:p w14:paraId="525D553E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【健康與體育領域】</w:t>
            </w:r>
          </w:p>
          <w:p w14:paraId="619C1C37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1a-Ⅱ-2 了解促進健康生活的方法。</w:t>
            </w:r>
          </w:p>
          <w:p w14:paraId="5A64835C" w14:textId="3CF34B03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3b-Ⅱ-2 能於引導下，表現基本的人際溝通互動技能。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FC8C42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lastRenderedPageBreak/>
              <w:t>活動評量</w:t>
            </w:r>
          </w:p>
          <w:p w14:paraId="0E9DB22C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紙筆評量</w:t>
            </w:r>
          </w:p>
          <w:p w14:paraId="52C8EE91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課堂觀察</w:t>
            </w:r>
          </w:p>
          <w:p w14:paraId="01750D71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口語評量</w:t>
            </w:r>
          </w:p>
          <w:p w14:paraId="524771A2" w14:textId="02915696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作業評量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19D396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【閱讀素養教育】</w:t>
            </w:r>
          </w:p>
          <w:p w14:paraId="2185C7A7" w14:textId="5ED6F500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閱E1 認識一般生活情境中需要使用的，以及學習學科基礎知識所應具備的字詞彙。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92477" w14:textId="77777777" w:rsidR="00793E7A" w:rsidRPr="00F67885" w:rsidRDefault="00793E7A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8B80F" w14:textId="77777777" w:rsidR="00793E7A" w:rsidRPr="00F67885" w:rsidRDefault="00793E7A" w:rsidP="002139CA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</w:tr>
      <w:tr w:rsidR="00793E7A" w:rsidRPr="00C2223E" w14:paraId="5E7B7F6A" w14:textId="77777777" w:rsidTr="00793E7A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B93214" w14:textId="77777777" w:rsidR="00793E7A" w:rsidRPr="00910BDB" w:rsidRDefault="00793E7A" w:rsidP="002139C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lastRenderedPageBreak/>
              <w:t>九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5AAFE3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情緒</w:t>
            </w:r>
          </w:p>
          <w:p w14:paraId="2FDC233A" w14:textId="711A8322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Emotions and Feelings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E68B18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英-E-A1 具備認真專注的特質及良好的學習習慣，嘗試運用基本的學習策略，強化個人英語文能力。</w:t>
            </w:r>
          </w:p>
          <w:p w14:paraId="5072F262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英-E-A2 具備理解簡易英語文訊息的能力，能運</w:t>
            </w:r>
            <w:r w:rsidRPr="00793E7A">
              <w:rPr>
                <w:rFonts w:ascii="標楷體" w:eastAsia="標楷體" w:hAnsi="標楷體"/>
                <w:sz w:val="20"/>
                <w:szCs w:val="20"/>
              </w:rPr>
              <w:lastRenderedPageBreak/>
              <w:t>用基本邏輯思考策略提升學習效能。</w:t>
            </w:r>
          </w:p>
          <w:p w14:paraId="64C96B32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英-E-B1 具備入門的聽、說、讀、寫英語文能力。在引導下，能運用所學、字詞及句型進行簡易日常溝通。</w:t>
            </w:r>
          </w:p>
          <w:p w14:paraId="1E2255F3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英-E-B2 具備使用各種資訊科技媒材進行自我學習的能力，以增進英語文聽說讀寫綜合應用能力及文化習俗之理解。</w:t>
            </w:r>
          </w:p>
          <w:p w14:paraId="26481DA0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英-E-C2 積極參與課內英語文小組學習活動，培養團隊合作精神。</w:t>
            </w:r>
          </w:p>
          <w:p w14:paraId="59E2C830" w14:textId="37A54E81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健體-E-C2 具備同理他人感受，在體育活動和健康生活中樂於與人互動、公平競爭，並與團隊成員合作，促進身心健康。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010E9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lastRenderedPageBreak/>
              <w:t>【英語領域】</w:t>
            </w:r>
          </w:p>
          <w:p w14:paraId="54158D4A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◎Ab-Ⅱ-1 子音、母音及其組合。</w:t>
            </w:r>
          </w:p>
          <w:p w14:paraId="59DA3722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◎Ab-Ⅱ-2 單音節、多音節，及重音音節。</w:t>
            </w:r>
          </w:p>
          <w:p w14:paraId="2381F8BB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◎Ab-Ⅱ-3 片語及句子的重音。</w:t>
            </w:r>
          </w:p>
          <w:p w14:paraId="4C2FEE8E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◎Ab-Ⅱ-4 所學的字母拼讀規則（含</w:t>
            </w:r>
            <w:r w:rsidRPr="00793E7A">
              <w:rPr>
                <w:rFonts w:ascii="標楷體" w:eastAsia="標楷體" w:hAnsi="標楷體"/>
                <w:sz w:val="20"/>
                <w:szCs w:val="20"/>
              </w:rPr>
              <w:lastRenderedPageBreak/>
              <w:t>看字讀音、聽音拼字）。</w:t>
            </w:r>
          </w:p>
          <w:p w14:paraId="65DFA882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◎Ac-Ⅱ-1 簡易的教室用語。</w:t>
            </w:r>
          </w:p>
          <w:p w14:paraId="505064C8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◎Ac-Ⅱ-2 簡易的生活用語。</w:t>
            </w:r>
          </w:p>
          <w:p w14:paraId="37373987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Ac-Ⅱ-3 第二學習階段所學字詞。</w:t>
            </w:r>
          </w:p>
          <w:p w14:paraId="5CA6C6F5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B-Ⅱ-1 第二學習階段所學字詞及句型的生活溝通。</w:t>
            </w:r>
          </w:p>
          <w:p w14:paraId="052B99D2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◎C-Ⅱ-1 國內（外）招呼方式。</w:t>
            </w:r>
          </w:p>
          <w:p w14:paraId="74B8C795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◎D-Ⅱ-1 所學字詞的簡易歸類。</w:t>
            </w:r>
          </w:p>
          <w:p w14:paraId="6FCD851B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【健康與體育領域】</w:t>
            </w:r>
          </w:p>
          <w:p w14:paraId="450D43AE" w14:textId="3A783EE4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Fa-Ⅱ-3 情緒的類型與調適方法。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AE630D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lastRenderedPageBreak/>
              <w:t>【英語領域】</w:t>
            </w:r>
          </w:p>
          <w:p w14:paraId="111ADD0A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◎1-Ⅱ-4 能聽辨句子的語調。</w:t>
            </w:r>
          </w:p>
          <w:p w14:paraId="4E9E9103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◎1-Ⅱ-5 能聽辨課堂中所學的片語、句子及其重音。</w:t>
            </w:r>
          </w:p>
          <w:p w14:paraId="342E0BC3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◎1-Ⅱ-6 能聽辨句子的節奏。</w:t>
            </w:r>
          </w:p>
          <w:p w14:paraId="6586125A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◎1-Ⅱ-7 能聽懂</w:t>
            </w:r>
            <w:r w:rsidRPr="00793E7A">
              <w:rPr>
                <w:rFonts w:ascii="標楷體" w:eastAsia="標楷體" w:hAnsi="標楷體"/>
                <w:sz w:val="20"/>
                <w:szCs w:val="20"/>
              </w:rPr>
              <w:lastRenderedPageBreak/>
              <w:t>課堂中所學的字詞。</w:t>
            </w:r>
          </w:p>
          <w:p w14:paraId="637AF0B8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◎1-Ⅱ-8 能聽懂簡易的教室用語。</w:t>
            </w:r>
          </w:p>
          <w:p w14:paraId="7E719D81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◎1-Ⅱ-9 能聽懂簡易的日常生活用語。</w:t>
            </w:r>
          </w:p>
          <w:p w14:paraId="67B455D2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◎1-Ⅱ-10 能聽懂簡易句型的句子。</w:t>
            </w:r>
          </w:p>
          <w:p w14:paraId="0C4D5227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◎2-Ⅱ-3 能說出課堂中所學的字詞。</w:t>
            </w:r>
          </w:p>
          <w:p w14:paraId="0D55551F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◎2-Ⅱ-4 能使用簡易的教室用語。</w:t>
            </w:r>
          </w:p>
          <w:p w14:paraId="1DAF4D85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◎2-Ⅱ-5 能使用簡易的日常生活用語。</w:t>
            </w:r>
          </w:p>
          <w:p w14:paraId="693DB730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◎2-Ⅱ-6 能以正確的發音及適切的語調說出簡易句型的句子。</w:t>
            </w:r>
          </w:p>
          <w:p w14:paraId="7FA99E66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【健康與體育領域】</w:t>
            </w:r>
          </w:p>
          <w:p w14:paraId="25DCB49D" w14:textId="292EB9D3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1a-Ⅱ-2 了解促進健康生活的方法。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E63446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lastRenderedPageBreak/>
              <w:t>活動評量</w:t>
            </w:r>
          </w:p>
          <w:p w14:paraId="7970647A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紙筆評量</w:t>
            </w:r>
          </w:p>
          <w:p w14:paraId="67CB9C12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課堂觀察</w:t>
            </w:r>
          </w:p>
          <w:p w14:paraId="092F5335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口語評量</w:t>
            </w:r>
          </w:p>
          <w:p w14:paraId="4FA85289" w14:textId="7797C49C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作業評量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5E82E5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【品德教育】</w:t>
            </w:r>
          </w:p>
          <w:p w14:paraId="08D0462A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品E6 同理分享。</w:t>
            </w:r>
          </w:p>
          <w:p w14:paraId="39206ADC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【生命教育】</w:t>
            </w:r>
          </w:p>
          <w:p w14:paraId="2BB05D34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生E16 情緒管理的能力。</w:t>
            </w:r>
          </w:p>
          <w:p w14:paraId="27F46138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【閱讀素養教育】</w:t>
            </w:r>
          </w:p>
          <w:p w14:paraId="65426633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閱E1 認識一般生活情境中需要使用的，以及學習學科基礎知識所應具備的字詞彙。</w:t>
            </w:r>
          </w:p>
          <w:p w14:paraId="07733B0C" w14:textId="3F57AFF5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閱E12 培養喜愛閱讀的態</w:t>
            </w:r>
            <w:r w:rsidRPr="00793E7A">
              <w:rPr>
                <w:rFonts w:ascii="標楷體" w:eastAsia="標楷體" w:hAnsi="標楷體"/>
                <w:sz w:val="20"/>
                <w:szCs w:val="20"/>
              </w:rPr>
              <w:lastRenderedPageBreak/>
              <w:t>度。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CF6B3" w14:textId="77777777" w:rsidR="00793E7A" w:rsidRPr="00F67885" w:rsidRDefault="00793E7A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12BD7" w14:textId="77777777" w:rsidR="00793E7A" w:rsidRPr="00F67885" w:rsidRDefault="00793E7A" w:rsidP="002139CA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</w:tr>
      <w:tr w:rsidR="00793E7A" w:rsidRPr="00C2223E" w14:paraId="189392FA" w14:textId="77777777" w:rsidTr="00793E7A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D3FB12" w14:textId="77777777" w:rsidR="00793E7A" w:rsidRPr="00910BDB" w:rsidRDefault="00793E7A" w:rsidP="002139C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lastRenderedPageBreak/>
              <w:t>十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FBA2BE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情緒</w:t>
            </w:r>
          </w:p>
          <w:p w14:paraId="7C3FAA4B" w14:textId="309F39C0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Emotions and Feelings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201496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英-E-A1 具備認真專注的特質及良好的學習習慣，嘗試運用基本的學習策略，強化個人英語文</w:t>
            </w:r>
            <w:r w:rsidRPr="00793E7A">
              <w:rPr>
                <w:rFonts w:ascii="標楷體" w:eastAsia="標楷體" w:hAnsi="標楷體"/>
                <w:sz w:val="20"/>
                <w:szCs w:val="20"/>
              </w:rPr>
              <w:lastRenderedPageBreak/>
              <w:t>能力。</w:t>
            </w:r>
          </w:p>
          <w:p w14:paraId="31C2A6CB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英-E-A2 具備理解簡易英語文訊息的能力，能運用基本邏輯思考策略提升學習效能。</w:t>
            </w:r>
          </w:p>
          <w:p w14:paraId="13858D98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英-E-B1 具備入門的聽、說、讀、寫英語文能力。在引導下，能運用所學、字詞及句型進行簡易日常溝通。</w:t>
            </w:r>
          </w:p>
          <w:p w14:paraId="0595BD84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英-E-B2 具備使用各種資訊科技媒材進行自我學習的能力，以增進英語文聽說讀寫綜合應用能力及文化習俗之理解。</w:t>
            </w:r>
          </w:p>
          <w:p w14:paraId="5C941465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英-E-C2 積極參與課內英語文小組學習活動，培養團隊合作精神。</w:t>
            </w:r>
          </w:p>
          <w:p w14:paraId="7241BBE2" w14:textId="37DF3D4F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健體-E-C2 具備同理他人感受，在體育活動和健康生活中樂於與人互動、公平競爭，並與團隊成員合作，促進身心健康。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66D65B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lastRenderedPageBreak/>
              <w:t>【英語領域】</w:t>
            </w:r>
          </w:p>
          <w:p w14:paraId="5A3A4589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◎Ab-Ⅱ-1 子音、母音及其組合。</w:t>
            </w:r>
          </w:p>
          <w:p w14:paraId="088A88DE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◎Ab-Ⅱ-2 單音節、多音節，及重音音節。</w:t>
            </w:r>
          </w:p>
          <w:p w14:paraId="45B155EF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lastRenderedPageBreak/>
              <w:t>◎Ab-Ⅱ-3 片語及句子的重音。</w:t>
            </w:r>
          </w:p>
          <w:p w14:paraId="3F3A8EE3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◎Ab-Ⅱ-4 所學的字母拼讀規則（含看字讀音、聽音拼字）。</w:t>
            </w:r>
          </w:p>
          <w:p w14:paraId="448864DE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◎Ac-Ⅱ-1 簡易的教室用語。</w:t>
            </w:r>
          </w:p>
          <w:p w14:paraId="3F9280A6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◎Ac-Ⅱ-2 簡易的生活用語。</w:t>
            </w:r>
          </w:p>
          <w:p w14:paraId="725E3EA3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Ac-Ⅱ-3 第二學習階段所學字詞。</w:t>
            </w:r>
          </w:p>
          <w:p w14:paraId="2495E75B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B-Ⅱ-1 第二學習階段所學字詞及句型的生活溝通。</w:t>
            </w:r>
          </w:p>
          <w:p w14:paraId="25D9565E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◎C-Ⅱ-1 國內（外）招呼方式。</w:t>
            </w:r>
          </w:p>
          <w:p w14:paraId="1DD3127E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◎D-Ⅱ-1 所學字詞的簡易歸類。</w:t>
            </w:r>
          </w:p>
          <w:p w14:paraId="4579240B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【健康與體育領域】</w:t>
            </w:r>
          </w:p>
          <w:p w14:paraId="3CA0576B" w14:textId="5368A3A5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Fa-Ⅱ-3 情緒的類型與調適方法。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C8E4D3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lastRenderedPageBreak/>
              <w:t>【英語領域】</w:t>
            </w:r>
          </w:p>
          <w:p w14:paraId="43FF6990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◎1-Ⅱ-4 能聽辨句子的語調。</w:t>
            </w:r>
          </w:p>
          <w:p w14:paraId="38819D45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◎1-Ⅱ-5 能聽辨課堂中所學的片語、句子及其重</w:t>
            </w:r>
            <w:r w:rsidRPr="00793E7A">
              <w:rPr>
                <w:rFonts w:ascii="標楷體" w:eastAsia="標楷體" w:hAnsi="標楷體"/>
                <w:sz w:val="20"/>
                <w:szCs w:val="20"/>
              </w:rPr>
              <w:lastRenderedPageBreak/>
              <w:t>音。</w:t>
            </w:r>
          </w:p>
          <w:p w14:paraId="5F7B1F61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◎1-Ⅱ-6 能聽辨句子的節奏。</w:t>
            </w:r>
          </w:p>
          <w:p w14:paraId="116FB8BD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◎1-Ⅱ-7 能聽懂課堂中所學的字詞。</w:t>
            </w:r>
          </w:p>
          <w:p w14:paraId="060EDEBD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◎1-Ⅱ-8 能聽懂簡易的教室用語。</w:t>
            </w:r>
          </w:p>
          <w:p w14:paraId="0383B55B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◎1-Ⅱ-9 能聽懂簡易的日常生活用語。</w:t>
            </w:r>
          </w:p>
          <w:p w14:paraId="6ED11C7A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◎1-Ⅱ-10 能聽懂簡易句型的句子。</w:t>
            </w:r>
          </w:p>
          <w:p w14:paraId="673E6BE7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◎2-Ⅱ-3 能說出課堂中所學的字詞。</w:t>
            </w:r>
          </w:p>
          <w:p w14:paraId="60BE7939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◎2-Ⅱ-4 能使用簡易的教室用語。</w:t>
            </w:r>
          </w:p>
          <w:p w14:paraId="063D66AA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◎2-Ⅱ-5 能使用簡易的日常生活用語。</w:t>
            </w:r>
          </w:p>
          <w:p w14:paraId="7C982AE5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◎2-Ⅱ-6 能以正確的發音及適切的語調說出簡易句型的句子。</w:t>
            </w:r>
          </w:p>
          <w:p w14:paraId="74B29AA9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【健康與體育領域】</w:t>
            </w:r>
          </w:p>
          <w:p w14:paraId="70C69B95" w14:textId="02E42ED3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1a-Ⅱ-2 了解促進健康生活的方法。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FD481E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lastRenderedPageBreak/>
              <w:t>活動評量</w:t>
            </w:r>
          </w:p>
          <w:p w14:paraId="47C462D5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紙筆評量</w:t>
            </w:r>
          </w:p>
          <w:p w14:paraId="54105BF5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課堂觀察</w:t>
            </w:r>
          </w:p>
          <w:p w14:paraId="12A4AEAF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口語評量</w:t>
            </w:r>
          </w:p>
          <w:p w14:paraId="7CA9AF0F" w14:textId="52CE1989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作業評量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B66BD2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【品德教育】</w:t>
            </w:r>
          </w:p>
          <w:p w14:paraId="3C5322F8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品E6 同理分享。</w:t>
            </w:r>
          </w:p>
          <w:p w14:paraId="5C71491A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【生命教育】</w:t>
            </w:r>
          </w:p>
          <w:p w14:paraId="010E4F74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生E16 情緒管理的能力。</w:t>
            </w:r>
          </w:p>
          <w:p w14:paraId="1D0AC2ED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【閱讀素養教育】</w:t>
            </w:r>
          </w:p>
          <w:p w14:paraId="40E4B0E7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閱E1 認識一般生活情境中</w:t>
            </w:r>
            <w:r w:rsidRPr="00793E7A">
              <w:rPr>
                <w:rFonts w:ascii="標楷體" w:eastAsia="標楷體" w:hAnsi="標楷體"/>
                <w:sz w:val="20"/>
                <w:szCs w:val="20"/>
              </w:rPr>
              <w:lastRenderedPageBreak/>
              <w:t>需要使用的，以及學習學科基礎知識所應具備的字詞彙。</w:t>
            </w:r>
          </w:p>
          <w:p w14:paraId="14ADD4C1" w14:textId="206352BE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閱E12 培養喜愛閱讀的態度。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7B5B8" w14:textId="5913D516" w:rsidR="00793E7A" w:rsidRPr="00F67885" w:rsidRDefault="00451CC2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lastRenderedPageBreak/>
              <w:t>■</w:t>
            </w:r>
            <w:r w:rsidR="00793E7A" w:rsidRPr="00F67885"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線上教學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34A3A" w14:textId="77777777" w:rsidR="00793E7A" w:rsidRPr="00F67885" w:rsidRDefault="00793E7A" w:rsidP="002139CA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F67885">
              <w:rPr>
                <w:rFonts w:ascii="標楷體" w:eastAsia="標楷體" w:hAnsi="標楷體" w:cs="標楷體" w:hint="eastAsia"/>
                <w:sz w:val="20"/>
                <w:szCs w:val="20"/>
              </w:rPr>
              <w:t>回家觀看教育平台相關影片，並於課堂進行發表</w:t>
            </w:r>
          </w:p>
        </w:tc>
      </w:tr>
      <w:tr w:rsidR="00793E7A" w:rsidRPr="00C2223E" w14:paraId="62880290" w14:textId="77777777" w:rsidTr="00793E7A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7A369E" w14:textId="77777777" w:rsidR="00793E7A" w:rsidRPr="00910BDB" w:rsidRDefault="00793E7A" w:rsidP="002139C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lastRenderedPageBreak/>
              <w:t>十一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13A7CD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玩具</w:t>
            </w:r>
          </w:p>
          <w:p w14:paraId="399E8B3B" w14:textId="18192676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Toys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B59809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英-E-A1 具備認真專注的特質及</w:t>
            </w:r>
            <w:r w:rsidRPr="00793E7A">
              <w:rPr>
                <w:rFonts w:ascii="標楷體" w:eastAsia="標楷體" w:hAnsi="標楷體"/>
                <w:sz w:val="20"/>
                <w:szCs w:val="20"/>
              </w:rPr>
              <w:lastRenderedPageBreak/>
              <w:t>良好的學習習慣，嘗試運用基本的學習策略，強化個人英語文能力。</w:t>
            </w:r>
          </w:p>
          <w:p w14:paraId="61966051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英-E-A2 具備理解簡易英語文訊息的能力，能運用基本邏輯思考策略提升學習效能。</w:t>
            </w:r>
          </w:p>
          <w:p w14:paraId="60F9F577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英-E-B1 具備入門的聽、說、讀、寫英語文能力。在引導下，能運用所學、字詞及句型進行簡易日常溝通。</w:t>
            </w:r>
          </w:p>
          <w:p w14:paraId="704AC19A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英-E-B2 具備使用各種資訊科技媒材進行自我學習的能力，以增進英語文聽說讀寫綜合應用能力及文化習俗之理解。</w:t>
            </w:r>
          </w:p>
          <w:p w14:paraId="7EF215F2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健體-E-A1 具備良好身體活動與健康生活的習慣，以促進身心健全發展，並認識個人特質，發展運動與保健的潛能。</w:t>
            </w:r>
          </w:p>
          <w:p w14:paraId="1250373E" w14:textId="2840DF6C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自-E-B1 能分析比較、製作圖表、運用簡單數</w:t>
            </w:r>
            <w:r w:rsidRPr="00793E7A">
              <w:rPr>
                <w:rFonts w:ascii="標楷體" w:eastAsia="標楷體" w:hAnsi="標楷體"/>
                <w:sz w:val="20"/>
                <w:szCs w:val="20"/>
              </w:rPr>
              <w:lastRenderedPageBreak/>
              <w:t>學等方法，整理已有的自然科學資訊或數據，並利用較簡單形式的口語、文字、影像、繪圖或實物、科學名詞、數學公式、模型等，表達探究之過程、發現或成果。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6D079C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lastRenderedPageBreak/>
              <w:t>【英語領域】</w:t>
            </w:r>
          </w:p>
          <w:p w14:paraId="05C9BFAC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◎Ab-Ⅱ-1 子音、</w:t>
            </w:r>
            <w:r w:rsidRPr="00793E7A">
              <w:rPr>
                <w:rFonts w:ascii="標楷體" w:eastAsia="標楷體" w:hAnsi="標楷體"/>
                <w:sz w:val="20"/>
                <w:szCs w:val="20"/>
              </w:rPr>
              <w:lastRenderedPageBreak/>
              <w:t>母音及其組合。</w:t>
            </w:r>
          </w:p>
          <w:p w14:paraId="27CACE5A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◎Ab-Ⅱ-2 單音節、多音節，及重音音節。</w:t>
            </w:r>
          </w:p>
          <w:p w14:paraId="2A5B1442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◎Ab-Ⅱ-3 片語及句子的重音。</w:t>
            </w:r>
          </w:p>
          <w:p w14:paraId="0324FF59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◎Ab-Ⅱ-4 所學的字母拼讀規則（含看字讀音、聽音拼字）。</w:t>
            </w:r>
          </w:p>
          <w:p w14:paraId="3D64A4DE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◎Ac-Ⅱ-1 簡易的教室用語。</w:t>
            </w:r>
          </w:p>
          <w:p w14:paraId="5915A095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◎Ac-Ⅱ-2 簡易的生活用語。</w:t>
            </w:r>
          </w:p>
          <w:p w14:paraId="2DBE4CFF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Ac-Ⅱ-3 第二學習階段所學字詞。</w:t>
            </w:r>
          </w:p>
          <w:p w14:paraId="789C9672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B-Ⅱ-1 第二學習階段所學字詞及句型的生活溝通。</w:t>
            </w:r>
          </w:p>
          <w:p w14:paraId="2A447C04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◎C-Ⅱ-1 國內（外）招呼方式。</w:t>
            </w:r>
          </w:p>
          <w:p w14:paraId="20566ECF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◎D-Ⅱ-1 所學字詞的簡易歸類。</w:t>
            </w:r>
          </w:p>
          <w:p w14:paraId="2EE5CE5F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◎D-Ⅱ-2 依綜合資訊作簡易猜測。</w:t>
            </w:r>
          </w:p>
          <w:p w14:paraId="412ADDD1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【健康與體育領域】</w:t>
            </w:r>
          </w:p>
          <w:p w14:paraId="2590158A" w14:textId="248C6375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Bc-Ⅱ-1 暖身、伸展動作原則。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036206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lastRenderedPageBreak/>
              <w:t>【英語領域】</w:t>
            </w:r>
          </w:p>
          <w:p w14:paraId="3BD44497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◎1-Ⅱ-7 能聽懂</w:t>
            </w:r>
            <w:r w:rsidRPr="00793E7A">
              <w:rPr>
                <w:rFonts w:ascii="標楷體" w:eastAsia="標楷體" w:hAnsi="標楷體"/>
                <w:sz w:val="20"/>
                <w:szCs w:val="20"/>
              </w:rPr>
              <w:lastRenderedPageBreak/>
              <w:t>課堂中所學的字詞。</w:t>
            </w:r>
          </w:p>
          <w:p w14:paraId="59582879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◎1-Ⅱ-8 能聽懂簡易的教室用語。</w:t>
            </w:r>
          </w:p>
          <w:p w14:paraId="26159F12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◎1-Ⅱ-10 能聽懂簡易句型的句子。</w:t>
            </w:r>
          </w:p>
          <w:p w14:paraId="26844BB5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◎2-Ⅱ-3 能說出課堂中所學的字詞。</w:t>
            </w:r>
          </w:p>
          <w:p w14:paraId="3C59343F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◎2-Ⅱ-4 能使用簡易的教室用語。</w:t>
            </w:r>
          </w:p>
          <w:p w14:paraId="45363864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◎3-Ⅱ-2 能辨識課堂中所學的字詞。</w:t>
            </w:r>
          </w:p>
          <w:p w14:paraId="4C1E368F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◎3-Ⅱ-3 能看懂課堂中所學的句子。</w:t>
            </w:r>
          </w:p>
          <w:p w14:paraId="3E1FEACF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4-Ⅱ-3 能臨摹抄寫課堂中所學的字詞。</w:t>
            </w:r>
          </w:p>
          <w:p w14:paraId="697FDF63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6-Ⅱ-1 能專注於教師的說明與演示。</w:t>
            </w:r>
          </w:p>
          <w:p w14:paraId="69A9D126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6-Ⅱ-2 積極參與各種課堂練習活動。</w:t>
            </w:r>
          </w:p>
          <w:p w14:paraId="32C98622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6-Ⅱ-3 樂於回答教師或同學所提的問題。</w:t>
            </w:r>
          </w:p>
          <w:p w14:paraId="782B8C55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7-Ⅱ-2 能妥善運用情境中的非語言訊息以幫助學習。</w:t>
            </w:r>
          </w:p>
          <w:p w14:paraId="39B38BBF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◎9-Ⅱ-1 能夠將所學字詞做簡易歸類。</w:t>
            </w:r>
          </w:p>
          <w:p w14:paraId="3804E366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【健康與體育領域】</w:t>
            </w:r>
          </w:p>
          <w:p w14:paraId="2E947EB2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lastRenderedPageBreak/>
              <w:t>1c-Ⅱ-1 認識身體活動的動作技能。</w:t>
            </w:r>
          </w:p>
          <w:p w14:paraId="11CD46D0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1d-Ⅱ-1 認識動作技能概念與動作練習的策略。</w:t>
            </w:r>
          </w:p>
          <w:p w14:paraId="0B224C5E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2c-Ⅱ-3 表現主動參與、樂於嘗試的學習態度。</w:t>
            </w:r>
          </w:p>
          <w:p w14:paraId="3DD86B78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【自然科學領域】</w:t>
            </w:r>
          </w:p>
          <w:p w14:paraId="261F1AEB" w14:textId="329FB2B6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pc-Ⅱ-2 能利用簡單形式的口語、文字或圖畫等，表達探究之過程、發現。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ECA78A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lastRenderedPageBreak/>
              <w:t>活動評量</w:t>
            </w:r>
          </w:p>
          <w:p w14:paraId="37E4451B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紙筆評量</w:t>
            </w:r>
          </w:p>
          <w:p w14:paraId="4B3BECD5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lastRenderedPageBreak/>
              <w:t>課堂觀察</w:t>
            </w:r>
          </w:p>
          <w:p w14:paraId="54F980EB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口語評量</w:t>
            </w:r>
          </w:p>
          <w:p w14:paraId="639E1A9D" w14:textId="02D39389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作業評量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F740E2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lastRenderedPageBreak/>
              <w:t>【資訊教育】</w:t>
            </w:r>
          </w:p>
          <w:p w14:paraId="32353731" w14:textId="4B810EEF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資E13 具備學習資訊科技的</w:t>
            </w:r>
            <w:r w:rsidRPr="00793E7A">
              <w:rPr>
                <w:rFonts w:ascii="標楷體" w:eastAsia="標楷體" w:hAnsi="標楷體"/>
                <w:sz w:val="20"/>
                <w:szCs w:val="20"/>
              </w:rPr>
              <w:lastRenderedPageBreak/>
              <w:t>興趣。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332DC" w14:textId="77777777" w:rsidR="00793E7A" w:rsidRPr="00F67885" w:rsidRDefault="00793E7A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2F684" w14:textId="77777777" w:rsidR="00793E7A" w:rsidRPr="00F67885" w:rsidRDefault="00793E7A" w:rsidP="002139CA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</w:tr>
      <w:tr w:rsidR="00793E7A" w:rsidRPr="00C2223E" w14:paraId="0D6AE526" w14:textId="77777777" w:rsidTr="00793E7A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D73BA3" w14:textId="77777777" w:rsidR="00793E7A" w:rsidRPr="00910BDB" w:rsidRDefault="00793E7A" w:rsidP="002139C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lastRenderedPageBreak/>
              <w:t>十二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9A4158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玩具</w:t>
            </w:r>
          </w:p>
          <w:p w14:paraId="55046A11" w14:textId="33C997D3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Toys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BD9E45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英-E-A1 具備認真專注的特質及良好的學習習慣，嘗試運用基本的學習策略，強化個人英語文能力。</w:t>
            </w:r>
          </w:p>
          <w:p w14:paraId="006D8D18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英-E-A2 具備理解簡易英語文訊息的能力，能運用基本邏輯思考策略提升學習效能。</w:t>
            </w:r>
          </w:p>
          <w:p w14:paraId="05CA84E6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英-E-B1 具備入門的聽、說、讀、寫英語文能力。在引導下，能運用所學、字詞及句型進行簡易日常溝通。</w:t>
            </w:r>
          </w:p>
          <w:p w14:paraId="4559215B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英-E-B2 具備使用各種資訊科技媒材進行自我學</w:t>
            </w:r>
            <w:r w:rsidRPr="00793E7A">
              <w:rPr>
                <w:rFonts w:ascii="標楷體" w:eastAsia="標楷體" w:hAnsi="標楷體"/>
                <w:sz w:val="20"/>
                <w:szCs w:val="20"/>
              </w:rPr>
              <w:lastRenderedPageBreak/>
              <w:t>習的能力，以增進英語文聽說讀寫綜合應用能力及文化習俗之理解。</w:t>
            </w:r>
          </w:p>
          <w:p w14:paraId="07616F13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健體-E-A1 具備良好身體活動與健康生活的習慣，以促進身心健全發展，並認識個人特質，發展運動與保健的潛能。</w:t>
            </w:r>
          </w:p>
          <w:p w14:paraId="2565F115" w14:textId="3FEEE0F4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自-E-B1 能分析比較、製作圖表、運用簡單數學等方法，整理已有的自然科學資訊或數據，並利用較簡單形式的口語、文字、影像、繪圖或實物、科學名詞、數學公式、模型等，表達探究之過程、發現或成果。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723CBC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lastRenderedPageBreak/>
              <w:t>【英語領域】</w:t>
            </w:r>
          </w:p>
          <w:p w14:paraId="2290F4C1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◎Ab-Ⅱ-1 子音、母音及其組合。</w:t>
            </w:r>
          </w:p>
          <w:p w14:paraId="2E0A5EB7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◎Ab-Ⅱ-2 單音節、多音節，及重音音節。</w:t>
            </w:r>
          </w:p>
          <w:p w14:paraId="5EE05AB6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◎Ab-Ⅱ-3 片語及句子的重音。</w:t>
            </w:r>
          </w:p>
          <w:p w14:paraId="6004D5DA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◎Ab-Ⅱ-4 所學的字母拼讀規則（含看字讀音、聽音拼字）。</w:t>
            </w:r>
          </w:p>
          <w:p w14:paraId="348CEEF4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◎Ac-Ⅱ-1 簡易的教室用語。</w:t>
            </w:r>
          </w:p>
          <w:p w14:paraId="1DB7C98E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◎Ac-Ⅱ-2 簡易的生活用語。</w:t>
            </w:r>
          </w:p>
          <w:p w14:paraId="2EBC07EE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Ac-Ⅱ-3 第二學習階段所學字詞。</w:t>
            </w:r>
          </w:p>
          <w:p w14:paraId="7E8909E7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B-Ⅱ-1 第二學習階段所學字詞及句型的生活溝通。</w:t>
            </w:r>
          </w:p>
          <w:p w14:paraId="6A4DD7F4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◎C-Ⅱ-1 國內（外）招呼方式。</w:t>
            </w:r>
          </w:p>
          <w:p w14:paraId="4762A134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lastRenderedPageBreak/>
              <w:t>◎D-Ⅱ-1 所學字詞的簡易歸類。</w:t>
            </w:r>
          </w:p>
          <w:p w14:paraId="2DCF2182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◎D-Ⅱ-2 依綜合資訊作簡易猜測。</w:t>
            </w:r>
          </w:p>
          <w:p w14:paraId="7E4534FD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【健康與體育領域】</w:t>
            </w:r>
          </w:p>
          <w:p w14:paraId="1831AC7B" w14:textId="400EDA0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Bc-Ⅱ-1 暖身、伸展動作原則。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FE8F42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lastRenderedPageBreak/>
              <w:t>【英語領域】</w:t>
            </w:r>
          </w:p>
          <w:p w14:paraId="71CABA67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◎1-Ⅱ-7 能聽懂課堂中所學的字詞。</w:t>
            </w:r>
          </w:p>
          <w:p w14:paraId="095E030C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◎1-Ⅱ-8 能聽懂簡易的教室用語。</w:t>
            </w:r>
          </w:p>
          <w:p w14:paraId="76A79FF9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◎1-Ⅱ-10 能聽懂簡易句型的句子。</w:t>
            </w:r>
          </w:p>
          <w:p w14:paraId="17B111A4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◎2-Ⅱ-3 能說出課堂中所學的字詞。</w:t>
            </w:r>
          </w:p>
          <w:p w14:paraId="7EFE6F8E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◎2-Ⅱ-4 能使用簡易的教室用語。</w:t>
            </w:r>
          </w:p>
          <w:p w14:paraId="020A9685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◎3-Ⅱ-2 能辨識課堂中所學的字詞。</w:t>
            </w:r>
          </w:p>
          <w:p w14:paraId="6B3D306D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◎3-Ⅱ-3 能看懂課堂中所學的句子。</w:t>
            </w:r>
          </w:p>
          <w:p w14:paraId="2577A3B6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4-Ⅱ-3 能臨摹抄寫課堂中所學的字詞。</w:t>
            </w:r>
          </w:p>
          <w:p w14:paraId="79D04CEA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6-Ⅱ-1 能專注於</w:t>
            </w:r>
            <w:r w:rsidRPr="00793E7A">
              <w:rPr>
                <w:rFonts w:ascii="標楷體" w:eastAsia="標楷體" w:hAnsi="標楷體"/>
                <w:sz w:val="20"/>
                <w:szCs w:val="20"/>
              </w:rPr>
              <w:lastRenderedPageBreak/>
              <w:t>教師的說明與演示。</w:t>
            </w:r>
          </w:p>
          <w:p w14:paraId="47239801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6-Ⅱ-2 積極參與各種課堂練習活動。</w:t>
            </w:r>
          </w:p>
          <w:p w14:paraId="3B8B46E4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6-Ⅱ-3 樂於回答教師或同學所提的問題。</w:t>
            </w:r>
          </w:p>
          <w:p w14:paraId="692B5B36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7-Ⅱ-2 能妥善運用情境中的非語言訊息以幫助學習。</w:t>
            </w:r>
          </w:p>
          <w:p w14:paraId="3F572446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◎9-Ⅱ-1 能夠將所學字詞做簡易歸類。</w:t>
            </w:r>
          </w:p>
          <w:p w14:paraId="0D175C5D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【健康與體育領域】</w:t>
            </w:r>
          </w:p>
          <w:p w14:paraId="543F0179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1c-Ⅱ-1 認識身體活動的動作技能。</w:t>
            </w:r>
          </w:p>
          <w:p w14:paraId="102866D0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1d-Ⅱ-1 認識動作技能概念與動作練習的策略。</w:t>
            </w:r>
          </w:p>
          <w:p w14:paraId="78FCE398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2c-Ⅱ-3 表現主動參與、樂於嘗試的學習態度。</w:t>
            </w:r>
          </w:p>
          <w:p w14:paraId="18B43A9A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【自然科學領域】</w:t>
            </w:r>
          </w:p>
          <w:p w14:paraId="08DE6AA0" w14:textId="5538ED80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pc-Ⅱ-2 能利用簡單形式的口語、文字或圖畫等，表達探究之過程、發現。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46D95D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lastRenderedPageBreak/>
              <w:t>活動評量</w:t>
            </w:r>
          </w:p>
          <w:p w14:paraId="220DD10E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紙筆評量</w:t>
            </w:r>
          </w:p>
          <w:p w14:paraId="0719BAC4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課堂觀察</w:t>
            </w:r>
          </w:p>
          <w:p w14:paraId="011E98EB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口語評量</w:t>
            </w:r>
          </w:p>
          <w:p w14:paraId="4F8ED69B" w14:textId="0DDD2D31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作業評量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1B5EA8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【資訊教育】</w:t>
            </w:r>
          </w:p>
          <w:p w14:paraId="35CBD79E" w14:textId="2A0B3EAB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資E13 具備學習資訊科技的興趣。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BA409" w14:textId="77777777" w:rsidR="00793E7A" w:rsidRPr="00F67885" w:rsidRDefault="00793E7A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0CCBB" w14:textId="77777777" w:rsidR="00793E7A" w:rsidRPr="00F67885" w:rsidRDefault="00793E7A" w:rsidP="002139CA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</w:tr>
      <w:tr w:rsidR="00793E7A" w:rsidRPr="00C2223E" w14:paraId="5132B04F" w14:textId="77777777" w:rsidTr="00793E7A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E593A8" w14:textId="77777777" w:rsidR="00793E7A" w:rsidRPr="00910BDB" w:rsidRDefault="00793E7A" w:rsidP="002139C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lastRenderedPageBreak/>
              <w:t>十三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6E3810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玩具</w:t>
            </w:r>
          </w:p>
          <w:p w14:paraId="1622393C" w14:textId="6B69872A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Toys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C8EA0D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英-E-A1 具備認真專注的特質及良好的學習習慣，嘗試運用基本的學習策略，強化個人英語文能力。</w:t>
            </w:r>
          </w:p>
          <w:p w14:paraId="6AC7BD40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lastRenderedPageBreak/>
              <w:t>英-E-A2 具備理解簡易英語文訊息的能力，能運用基本邏輯思考策略提升學習效能。</w:t>
            </w:r>
          </w:p>
          <w:p w14:paraId="0BB439DD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英-E-B1 具備入門的聽、說、讀、寫英語文能力。在引導下，能運用所學、字詞及句型進行簡易日常溝通。</w:t>
            </w:r>
          </w:p>
          <w:p w14:paraId="1C1C7F45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英-E-B2 具備使用各種資訊科技媒材進行自我學習的能力，以增進英語文聽說讀寫綜合應用能力及文化習俗之理解。</w:t>
            </w:r>
          </w:p>
          <w:p w14:paraId="0C4B4573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健體-E-A1 具備良好身體活動與健康生活的習慣，以促進身心健全發展，並認識個人特質，發展運動與保健的潛能。</w:t>
            </w:r>
          </w:p>
          <w:p w14:paraId="39FA73E9" w14:textId="3EB3F5EA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自-E-B1 能分析比較、製作圖表、運用簡單數學等方法，整理已有的自然科學資訊或數據，並利用較簡單形式的口語、文字、</w:t>
            </w:r>
            <w:r w:rsidRPr="00793E7A">
              <w:rPr>
                <w:rFonts w:ascii="標楷體" w:eastAsia="標楷體" w:hAnsi="標楷體"/>
                <w:sz w:val="20"/>
                <w:szCs w:val="20"/>
              </w:rPr>
              <w:lastRenderedPageBreak/>
              <w:t>影像、繪圖或實物、科學名詞、數學公式、模型等，表達探究之過程、發現或成果。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E2A7FF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lastRenderedPageBreak/>
              <w:t>【英語領域】</w:t>
            </w:r>
          </w:p>
          <w:p w14:paraId="2A53C8E4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◎Ab-Ⅱ-1 子音、母音及其組合。</w:t>
            </w:r>
          </w:p>
          <w:p w14:paraId="6B4E91D7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◎Ab-Ⅱ-2 單音節、多音節，及重音音節。</w:t>
            </w:r>
          </w:p>
          <w:p w14:paraId="403DDC18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◎Ab-Ⅱ-3 片語及</w:t>
            </w:r>
            <w:r w:rsidRPr="00793E7A">
              <w:rPr>
                <w:rFonts w:ascii="標楷體" w:eastAsia="標楷體" w:hAnsi="標楷體"/>
                <w:sz w:val="20"/>
                <w:szCs w:val="20"/>
              </w:rPr>
              <w:lastRenderedPageBreak/>
              <w:t>句子的重音。</w:t>
            </w:r>
          </w:p>
          <w:p w14:paraId="20314948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◎Ab-Ⅱ-4 所學的字母拼讀規則（含看字讀音、聽音拼字）。</w:t>
            </w:r>
          </w:p>
          <w:p w14:paraId="1DD50A5A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◎Ac-Ⅱ-1 簡易的教室用語。</w:t>
            </w:r>
          </w:p>
          <w:p w14:paraId="10FAE535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◎Ac-Ⅱ-2 簡易的生活用語。</w:t>
            </w:r>
          </w:p>
          <w:p w14:paraId="0437D2D0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Ac-Ⅱ-3 第二學習階段所學字詞。</w:t>
            </w:r>
          </w:p>
          <w:p w14:paraId="6C9F1DA6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B-Ⅱ-1 第二學習階段所學字詞及句型的生活溝通。</w:t>
            </w:r>
          </w:p>
          <w:p w14:paraId="2F4149F7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◎C-Ⅱ-1 國內（外）招呼方式。</w:t>
            </w:r>
          </w:p>
          <w:p w14:paraId="76BF4857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◎D-Ⅱ-1 所學字詞的簡易歸類。</w:t>
            </w:r>
          </w:p>
          <w:p w14:paraId="234739FA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◎D-Ⅱ-2 依綜合資訊作簡易猜測。</w:t>
            </w:r>
          </w:p>
          <w:p w14:paraId="7E87F5C5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【健康與體育領域】</w:t>
            </w:r>
          </w:p>
          <w:p w14:paraId="053185A8" w14:textId="40EC917C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Bc-Ⅱ-1 暖身、伸展動作原則。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59F4E9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lastRenderedPageBreak/>
              <w:t>【英語領域】</w:t>
            </w:r>
          </w:p>
          <w:p w14:paraId="0C159272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◎1-Ⅱ-7 能聽懂課堂中所學的字詞。</w:t>
            </w:r>
          </w:p>
          <w:p w14:paraId="329FE65F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◎1-Ⅱ-8 能聽懂簡易的教室用語。</w:t>
            </w:r>
          </w:p>
          <w:p w14:paraId="3B55A4E0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◎1-Ⅱ-10 能聽懂</w:t>
            </w:r>
            <w:r w:rsidRPr="00793E7A">
              <w:rPr>
                <w:rFonts w:ascii="標楷體" w:eastAsia="標楷體" w:hAnsi="標楷體"/>
                <w:sz w:val="20"/>
                <w:szCs w:val="20"/>
              </w:rPr>
              <w:lastRenderedPageBreak/>
              <w:t>簡易句型的句子。</w:t>
            </w:r>
          </w:p>
          <w:p w14:paraId="5FA30176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◎2-Ⅱ-3 能說出課堂中所學的字詞。</w:t>
            </w:r>
          </w:p>
          <w:p w14:paraId="0B7BEEC7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◎2-Ⅱ-4 能使用簡易的教室用語。</w:t>
            </w:r>
          </w:p>
          <w:p w14:paraId="2C83F2C7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◎3-Ⅱ-2 能辨識課堂中所學的字詞。</w:t>
            </w:r>
          </w:p>
          <w:p w14:paraId="5D0595C2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◎3-Ⅱ-3 能看懂課堂中所學的句子。</w:t>
            </w:r>
          </w:p>
          <w:p w14:paraId="3A4F08AC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4-Ⅱ-3 能臨摹抄寫課堂中所學的字詞。</w:t>
            </w:r>
          </w:p>
          <w:p w14:paraId="050C761F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6-Ⅱ-1 能專注於教師的說明與演示。</w:t>
            </w:r>
          </w:p>
          <w:p w14:paraId="4A1C2940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6-Ⅱ-2 積極參與各種課堂練習活動。</w:t>
            </w:r>
          </w:p>
          <w:p w14:paraId="3567599D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6-Ⅱ-3 樂於回答教師或同學所提的問題。</w:t>
            </w:r>
          </w:p>
          <w:p w14:paraId="58E59BF3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7-Ⅱ-2 能妥善運用情境中的非語言訊息以幫助學習。</w:t>
            </w:r>
          </w:p>
          <w:p w14:paraId="7B9C90CA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◎9-Ⅱ-1 能夠將所學字詞做簡易歸類。</w:t>
            </w:r>
          </w:p>
          <w:p w14:paraId="406B9B94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【健康與體育領域】</w:t>
            </w:r>
          </w:p>
          <w:p w14:paraId="7B3C62E4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1c-Ⅱ-1 認識身體活動的動作技能。</w:t>
            </w:r>
          </w:p>
          <w:p w14:paraId="56AAB4C5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1d-Ⅱ-1 認識動作技能概念與動作練習的策略。</w:t>
            </w:r>
          </w:p>
          <w:p w14:paraId="6DE5D1A4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lastRenderedPageBreak/>
              <w:t>2c-Ⅱ-3 表現主動參與、樂於嘗試的學習態度。</w:t>
            </w:r>
          </w:p>
          <w:p w14:paraId="24A865E2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【自然科學領域】</w:t>
            </w:r>
          </w:p>
          <w:p w14:paraId="34DA9836" w14:textId="6B5958C1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pc-Ⅱ-2 能利用簡單形式的口語、文字或圖畫等，表達探究之過程、發現。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E786B7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lastRenderedPageBreak/>
              <w:t>活動評量</w:t>
            </w:r>
          </w:p>
          <w:p w14:paraId="4B27E482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紙筆評量</w:t>
            </w:r>
          </w:p>
          <w:p w14:paraId="54763ABF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課堂觀察</w:t>
            </w:r>
          </w:p>
          <w:p w14:paraId="56B8A453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口語評量</w:t>
            </w:r>
          </w:p>
          <w:p w14:paraId="0E9B41CE" w14:textId="0484F66C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作業評量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EE40C8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【資訊教育】</w:t>
            </w:r>
          </w:p>
          <w:p w14:paraId="75383E25" w14:textId="7E3837A8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資E13 具備學習資訊科技的興趣。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50822" w14:textId="77777777" w:rsidR="00793E7A" w:rsidRPr="00F67885" w:rsidRDefault="00793E7A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5A90B" w14:textId="77777777" w:rsidR="00793E7A" w:rsidRPr="00F67885" w:rsidRDefault="00793E7A" w:rsidP="002139CA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</w:tr>
      <w:tr w:rsidR="00793E7A" w:rsidRPr="00C2223E" w14:paraId="66EF74F8" w14:textId="77777777" w:rsidTr="00793E7A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A2B213" w14:textId="77777777" w:rsidR="00793E7A" w:rsidRPr="00910BDB" w:rsidRDefault="00793E7A" w:rsidP="002139C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lastRenderedPageBreak/>
              <w:t>十四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B3DF4E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玩具</w:t>
            </w:r>
          </w:p>
          <w:p w14:paraId="4D1511DA" w14:textId="208A7E6B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Toys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3B21C0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英-E-A1 具備認真專注的特質及良好的學習習慣，嘗試運用基本的學習策略，強化個人英語文能力。</w:t>
            </w:r>
          </w:p>
          <w:p w14:paraId="258A6D89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英-E-A2 具備理解簡易英語文訊息的能力，能運用基本邏輯思考策略提升學習效能。</w:t>
            </w:r>
          </w:p>
          <w:p w14:paraId="4A98EFBE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英-E-B1 具備入門的聽、說、讀、寫英語文能力。在引導下，能運用所學、字詞及句型進行簡易日常溝通。</w:t>
            </w:r>
          </w:p>
          <w:p w14:paraId="68323718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英-E-B2 具備使用各種資訊科技媒材進行自我學習的能力，以增進英語文聽說讀寫綜合應用能力及文化習俗之理解。</w:t>
            </w:r>
          </w:p>
          <w:p w14:paraId="69788336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lastRenderedPageBreak/>
              <w:t>健體-E-A1 具備良好身體活動與健康生活的習慣，以促進身心健全發展，並認識個人特質，發展運動與保健的潛能。</w:t>
            </w:r>
          </w:p>
          <w:p w14:paraId="0191B0BC" w14:textId="4F4E933F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自-E-B1 能分析比較、製作圖表、運用簡單數學等方法，整理已有的自然科學資訊或數據，並利用較簡單形式的口語、文字、影像、繪圖或實物、科學名詞、數學公式、模型等，表達探究之過程、發現或成果。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22A1FE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lastRenderedPageBreak/>
              <w:t>【英語領域】</w:t>
            </w:r>
          </w:p>
          <w:p w14:paraId="0CAD6B16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◎Ab-Ⅱ-1 子音、母音及其組合。</w:t>
            </w:r>
          </w:p>
          <w:p w14:paraId="73F1EE5A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◎Ab-Ⅱ-2 單音節、多音節，及重音音節。</w:t>
            </w:r>
          </w:p>
          <w:p w14:paraId="2351D7DA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◎Ab-Ⅱ-3 片語及句子的重音。</w:t>
            </w:r>
          </w:p>
          <w:p w14:paraId="15D281EB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◎Ab-Ⅱ-4 所學的字母拼讀規則（含看字讀音、聽音拼字）。</w:t>
            </w:r>
          </w:p>
          <w:p w14:paraId="47CEBEEE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◎Ac-Ⅱ-1 簡易的教室用語。</w:t>
            </w:r>
          </w:p>
          <w:p w14:paraId="617F90E4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◎Ac-Ⅱ-2 簡易的生活用語。</w:t>
            </w:r>
          </w:p>
          <w:p w14:paraId="75E67243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Ac-Ⅱ-3 第二學習階段所學字詞。</w:t>
            </w:r>
          </w:p>
          <w:p w14:paraId="24BA62B6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B-Ⅱ-1 第二學習階段所學字詞及句型的生活溝通。</w:t>
            </w:r>
          </w:p>
          <w:p w14:paraId="1D69A906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◎C-Ⅱ-1 國內（外）招呼方式。</w:t>
            </w:r>
          </w:p>
          <w:p w14:paraId="79861AE6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◎D-Ⅱ-1 所學字詞的簡易歸類。</w:t>
            </w:r>
          </w:p>
          <w:p w14:paraId="28C2F3F3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◎D-Ⅱ-2 依綜合資訊作簡易猜測。</w:t>
            </w:r>
          </w:p>
          <w:p w14:paraId="5A1577A2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【健康與體育領</w:t>
            </w:r>
            <w:r w:rsidRPr="00793E7A">
              <w:rPr>
                <w:rFonts w:ascii="標楷體" w:eastAsia="標楷體" w:hAnsi="標楷體"/>
                <w:sz w:val="20"/>
                <w:szCs w:val="20"/>
              </w:rPr>
              <w:lastRenderedPageBreak/>
              <w:t>域】</w:t>
            </w:r>
          </w:p>
          <w:p w14:paraId="72CA2FA4" w14:textId="049B7133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Bc-Ⅱ-1 暖身、伸展動作原則。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80EE78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lastRenderedPageBreak/>
              <w:t>【英語領域】</w:t>
            </w:r>
          </w:p>
          <w:p w14:paraId="5E493840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◎1-Ⅱ-7 能聽懂課堂中所學的字詞。</w:t>
            </w:r>
          </w:p>
          <w:p w14:paraId="39FFD41B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◎1-Ⅱ-8 能聽懂簡易的教室用語。</w:t>
            </w:r>
          </w:p>
          <w:p w14:paraId="2678D605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◎1-Ⅱ-10 能聽懂簡易句型的句子。</w:t>
            </w:r>
          </w:p>
          <w:p w14:paraId="04B738DD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◎2-Ⅱ-3 能說出課堂中所學的字詞。</w:t>
            </w:r>
          </w:p>
          <w:p w14:paraId="040D2EDC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◎2-Ⅱ-4 能使用簡易的教室用語。</w:t>
            </w:r>
          </w:p>
          <w:p w14:paraId="08CB66B9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◎3-Ⅱ-2 能辨識課堂中所學的字詞。</w:t>
            </w:r>
          </w:p>
          <w:p w14:paraId="7E306E8A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◎3-Ⅱ-3 能看懂課堂中所學的句子。</w:t>
            </w:r>
          </w:p>
          <w:p w14:paraId="230DB233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4-Ⅱ-3 能臨摹抄寫課堂中所學的字詞。</w:t>
            </w:r>
          </w:p>
          <w:p w14:paraId="5F7A10FD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6-Ⅱ-1 能專注於教師的說明與演示。</w:t>
            </w:r>
          </w:p>
          <w:p w14:paraId="68EA982B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6-Ⅱ-2 積極參與各種課堂練習活動。</w:t>
            </w:r>
          </w:p>
          <w:p w14:paraId="0ADC96CC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lastRenderedPageBreak/>
              <w:t>6-Ⅱ-3 樂於回答教師或同學所提的問題。</w:t>
            </w:r>
          </w:p>
          <w:p w14:paraId="4B91B62C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7-Ⅱ-2 能妥善運用情境中的非語言訊息以幫助學習。</w:t>
            </w:r>
          </w:p>
          <w:p w14:paraId="30069A51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◎9-Ⅱ-1 能夠將所學字詞做簡易歸類。</w:t>
            </w:r>
          </w:p>
          <w:p w14:paraId="085AD139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【健康與體育領域】</w:t>
            </w:r>
          </w:p>
          <w:p w14:paraId="1F19293D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1c-Ⅱ-1 認識身體活動的動作技能。</w:t>
            </w:r>
          </w:p>
          <w:p w14:paraId="234FBF1C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1d-Ⅱ-1 認識動作技能概念與動作練習的策略。</w:t>
            </w:r>
          </w:p>
          <w:p w14:paraId="4563669E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2c-Ⅱ-3 表現主動參與、樂於嘗試的學習態度。</w:t>
            </w:r>
          </w:p>
          <w:p w14:paraId="1164A640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【自然科學領域】</w:t>
            </w:r>
          </w:p>
          <w:p w14:paraId="01296303" w14:textId="5D4A9979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pc-Ⅱ-2 能利用簡單形式的口語、文字或圖畫等，表達探究之過程、發現。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ADEBD3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lastRenderedPageBreak/>
              <w:t>活動評量</w:t>
            </w:r>
          </w:p>
          <w:p w14:paraId="2A3CA943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紙筆評量</w:t>
            </w:r>
          </w:p>
          <w:p w14:paraId="74363E3D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課堂觀察</w:t>
            </w:r>
          </w:p>
          <w:p w14:paraId="5FFE8E43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口語評量</w:t>
            </w:r>
          </w:p>
          <w:p w14:paraId="1023E164" w14:textId="43A493F4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作業評量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CCDBE6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【資訊教育】</w:t>
            </w:r>
          </w:p>
          <w:p w14:paraId="4B8A762B" w14:textId="1D1CBB62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資E13 具備學習資訊科技的興趣。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43C58" w14:textId="77777777" w:rsidR="00793E7A" w:rsidRPr="00F67885" w:rsidRDefault="00793E7A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BC4F2" w14:textId="77777777" w:rsidR="00793E7A" w:rsidRPr="00F67885" w:rsidRDefault="00793E7A" w:rsidP="002139CA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</w:tr>
      <w:tr w:rsidR="00793E7A" w:rsidRPr="00C2223E" w14:paraId="07B9CED9" w14:textId="77777777" w:rsidTr="00793E7A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672E01" w14:textId="77777777" w:rsidR="00793E7A" w:rsidRPr="00910BDB" w:rsidRDefault="00793E7A" w:rsidP="002139C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lastRenderedPageBreak/>
              <w:t>十五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A5F731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顏色</w:t>
            </w:r>
          </w:p>
          <w:p w14:paraId="4CE6DBAB" w14:textId="4908C17B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Colors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792C9E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英-E-A1 具備認真專注的特質及良好的學習習慣，嘗試運用基本的學習策略，強化個人英語文能力。</w:t>
            </w:r>
          </w:p>
          <w:p w14:paraId="0BB18617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英-E-A2 具備理解簡易英語文訊息的能力，能運用基本邏輯思考策略提升學習效</w:t>
            </w:r>
            <w:r w:rsidRPr="00793E7A">
              <w:rPr>
                <w:rFonts w:ascii="標楷體" w:eastAsia="標楷體" w:hAnsi="標楷體"/>
                <w:sz w:val="20"/>
                <w:szCs w:val="20"/>
              </w:rPr>
              <w:lastRenderedPageBreak/>
              <w:t>能。</w:t>
            </w:r>
          </w:p>
          <w:p w14:paraId="3471C7EB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英-E-B1 具備入門的聽、說、讀、寫英語文能力。在引導下，能運用所學、字詞及句型進行簡易日常溝通。</w:t>
            </w:r>
          </w:p>
          <w:p w14:paraId="0C0F589E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英-E-B2 具備使用各種資訊科技媒材進行自我學習的能力，以增進英語文聽說讀寫綜合應用能力及文化習俗之理解。</w:t>
            </w:r>
          </w:p>
          <w:p w14:paraId="43C75B7F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英-E-C2 積極參與課內英語文小組學習活動，培養團隊合作精神。</w:t>
            </w:r>
          </w:p>
          <w:p w14:paraId="520DF685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健體-E-A1 具備良好身體活動與健康生活的習慣，以促進身心健全發展，並認識個人特質，發展運動與保健的潛能。</w:t>
            </w:r>
          </w:p>
          <w:p w14:paraId="7CB72EEB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健體-E-A2 具備探索身體活動與健康生活問題的思考能力，並透過體驗與實踐，處理日常生活中運動與健康的問題。</w:t>
            </w:r>
          </w:p>
          <w:p w14:paraId="1A8FEF13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lastRenderedPageBreak/>
              <w:t>健體-E-B1 具備運用體育與健康之相關符號知能，能以同理心應用在生活中的運動、保健與人際溝通上。</w:t>
            </w:r>
          </w:p>
          <w:p w14:paraId="66E136B5" w14:textId="1ED36F91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生活-E-B3 感受與體會生活中人、事、物的真、善與美，欣賞生活中美的多元形式與表現，在創作中覺察美的元素，逐漸發展美的敏覺。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FD656B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lastRenderedPageBreak/>
              <w:t>【英語領域】</w:t>
            </w:r>
          </w:p>
          <w:p w14:paraId="04288C4C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◎Ac-Ⅱ-1 簡易的教室用語。</w:t>
            </w:r>
          </w:p>
          <w:p w14:paraId="229AEB98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◎Ac-Ⅱ-2 簡易的生活用語。</w:t>
            </w:r>
          </w:p>
          <w:p w14:paraId="2C4CF199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Ac-Ⅱ-3 第二學習階段所學字詞。</w:t>
            </w:r>
          </w:p>
          <w:p w14:paraId="1EDD4A15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B-Ⅱ-1 第二學習階段所學字詞及句型的生活溝通。</w:t>
            </w:r>
          </w:p>
          <w:p w14:paraId="2A6FD6C1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◎D-Ⅱ-1 所學字詞的簡易歸類。</w:t>
            </w:r>
          </w:p>
          <w:p w14:paraId="1F8E7CC3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lastRenderedPageBreak/>
              <w:t>【健康與體育領域】</w:t>
            </w:r>
          </w:p>
          <w:p w14:paraId="385505BB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Ea-Ⅰ-2 基本的飲食習慣。</w:t>
            </w:r>
          </w:p>
          <w:p w14:paraId="30C995F3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Ea-Ⅱ-1 食物與營養的種類和需求。</w:t>
            </w:r>
          </w:p>
          <w:p w14:paraId="408A5BE7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【生活課程】</w:t>
            </w:r>
          </w:p>
          <w:p w14:paraId="16F4717B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C-Ⅰ-1 事物特性與現象的探究。</w:t>
            </w:r>
          </w:p>
          <w:p w14:paraId="6B01B25C" w14:textId="3AB236E1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C-Ⅰ-2 媒材特性與符號表徵的使用。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7873CD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lastRenderedPageBreak/>
              <w:t>【英語領域】</w:t>
            </w:r>
          </w:p>
          <w:p w14:paraId="4EFF7449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◎1-Ⅱ-7 能聽懂課堂中所學的字詞。</w:t>
            </w:r>
          </w:p>
          <w:p w14:paraId="391CF52E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◎1-Ⅱ-8 能聽懂簡易的教室用語。</w:t>
            </w:r>
          </w:p>
          <w:p w14:paraId="26F6A554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◎1-Ⅱ-10 能聽懂簡易句型的句子。</w:t>
            </w:r>
          </w:p>
          <w:p w14:paraId="5F314328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◎2-Ⅱ-3 能說出課堂中所學的字詞。</w:t>
            </w:r>
          </w:p>
          <w:p w14:paraId="7FEA45D8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◎2-Ⅱ-4 能使用</w:t>
            </w:r>
            <w:r w:rsidRPr="00793E7A">
              <w:rPr>
                <w:rFonts w:ascii="標楷體" w:eastAsia="標楷體" w:hAnsi="標楷體"/>
                <w:sz w:val="20"/>
                <w:szCs w:val="20"/>
              </w:rPr>
              <w:lastRenderedPageBreak/>
              <w:t>簡易的教室用語。</w:t>
            </w:r>
          </w:p>
          <w:p w14:paraId="59867A62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◎3-Ⅱ-2 能辨識課堂中所學的字詞。</w:t>
            </w:r>
          </w:p>
          <w:p w14:paraId="1711F8AA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◎3-Ⅱ-3 能看懂課堂中所學的句子。</w:t>
            </w:r>
          </w:p>
          <w:p w14:paraId="277D5D4A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4-Ⅱ-3 能臨摹抄寫課堂中所學的字詞。</w:t>
            </w:r>
          </w:p>
          <w:p w14:paraId="0F7096F5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6-Ⅱ-1 能專注於教師的說明與演示。</w:t>
            </w:r>
          </w:p>
          <w:p w14:paraId="6D5BFBE2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6-Ⅱ-2 積極參與各種課堂練習活動。</w:t>
            </w:r>
          </w:p>
          <w:p w14:paraId="7CDB06DB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6-Ⅱ-3 樂於回答教師或同學所提的問題。</w:t>
            </w:r>
          </w:p>
          <w:p w14:paraId="79A30634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7-Ⅱ-2 能妥善運用情境中的非語言訊息以幫助學習。</w:t>
            </w:r>
          </w:p>
          <w:p w14:paraId="7E31E276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◎9-Ⅱ-1 能夠將所學字詞做簡易歸類。</w:t>
            </w:r>
          </w:p>
          <w:p w14:paraId="5AC9C685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【健康與體育領域】</w:t>
            </w:r>
          </w:p>
          <w:p w14:paraId="09D1CDB0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1a-Ⅰ-1 認識基本的健康常識。</w:t>
            </w:r>
          </w:p>
          <w:p w14:paraId="50CC8598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2c-Ⅰ-1 表現尊重的團體互動行為。</w:t>
            </w:r>
          </w:p>
          <w:p w14:paraId="512DFBF3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2c-Ⅰ-2 表現認真參與的學習態度。</w:t>
            </w:r>
          </w:p>
          <w:p w14:paraId="6C276A0C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2d-Ⅰ-1 專注觀賞他人的動作表現。</w:t>
            </w:r>
          </w:p>
          <w:p w14:paraId="3F1C4738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2d-Ⅰ-2 接受並體驗多元性身體活</w:t>
            </w:r>
            <w:r w:rsidRPr="00793E7A">
              <w:rPr>
                <w:rFonts w:ascii="標楷體" w:eastAsia="標楷體" w:hAnsi="標楷體"/>
                <w:sz w:val="20"/>
                <w:szCs w:val="20"/>
              </w:rPr>
              <w:lastRenderedPageBreak/>
              <w:t>動。</w:t>
            </w:r>
          </w:p>
          <w:p w14:paraId="3AE508BC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【生活課程】</w:t>
            </w:r>
          </w:p>
          <w:p w14:paraId="7F8CE285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4-Ⅰ-1 利用各種生活的媒介與素材進行表現與創作，喚起豐富的想像力。</w:t>
            </w:r>
          </w:p>
          <w:p w14:paraId="6DA7541C" w14:textId="5ADAFA6E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5-Ⅰ-1 覺知生活中人、事、物的豐富面貌，建立初步的美感經驗。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A08AB9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lastRenderedPageBreak/>
              <w:t>活動評量</w:t>
            </w:r>
          </w:p>
          <w:p w14:paraId="7EF6D1F7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紙筆評量</w:t>
            </w:r>
          </w:p>
          <w:p w14:paraId="5DE1ED1C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課堂觀察</w:t>
            </w:r>
          </w:p>
          <w:p w14:paraId="3F523918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口語評量</w:t>
            </w:r>
          </w:p>
          <w:p w14:paraId="4AEEF543" w14:textId="5065131A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作業評量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9AADED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【閱讀素養教育】</w:t>
            </w:r>
          </w:p>
          <w:p w14:paraId="4C43EE8B" w14:textId="590F4300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閱E1 認識一般生活情境中需要使用的，以及學習學科基礎知識所應具備的字詞彙。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33737" w14:textId="5621C220" w:rsidR="00793E7A" w:rsidRPr="00F67885" w:rsidRDefault="00451CC2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■</w:t>
            </w:r>
            <w:bookmarkStart w:id="0" w:name="_GoBack"/>
            <w:bookmarkEnd w:id="0"/>
            <w:r w:rsidR="00793E7A" w:rsidRPr="00F67885"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線上教學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A2854" w14:textId="77777777" w:rsidR="00793E7A" w:rsidRPr="00F67885" w:rsidRDefault="00793E7A" w:rsidP="002139CA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F67885">
              <w:rPr>
                <w:rFonts w:ascii="標楷體" w:eastAsia="標楷體" w:hAnsi="標楷體" w:hint="eastAsia"/>
                <w:sz w:val="20"/>
                <w:szCs w:val="20"/>
              </w:rPr>
              <w:t>完成指派作業上傳至classroom作業區</w:t>
            </w:r>
          </w:p>
        </w:tc>
      </w:tr>
      <w:tr w:rsidR="00793E7A" w:rsidRPr="00C2223E" w14:paraId="6445C9BF" w14:textId="77777777" w:rsidTr="00793E7A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411460" w14:textId="77777777" w:rsidR="00793E7A" w:rsidRPr="00910BDB" w:rsidRDefault="00793E7A" w:rsidP="002139C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lastRenderedPageBreak/>
              <w:t>十六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AE77B6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顏色</w:t>
            </w:r>
          </w:p>
          <w:p w14:paraId="1AB19D1F" w14:textId="11333EF0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Colors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3A2521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英-E-A1 具備認真專注的特質及良好的學習習慣，嘗試運用基本的學習策略，強化個人英語文能力。</w:t>
            </w:r>
          </w:p>
          <w:p w14:paraId="6DAF3EA0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英-E-A2 具備理解簡易英語文訊息的能力，能運用基本邏輯思考策略提升學習效能。</w:t>
            </w:r>
          </w:p>
          <w:p w14:paraId="77025F95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英-E-B1 具備入門的聽、說、讀、寫英語文能力。在引導下，能運用所學、字詞及句型進行簡易日常溝通。</w:t>
            </w:r>
          </w:p>
          <w:p w14:paraId="3119C0B4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英-E-B2 具備使</w:t>
            </w:r>
            <w:r w:rsidRPr="00793E7A">
              <w:rPr>
                <w:rFonts w:ascii="標楷體" w:eastAsia="標楷體" w:hAnsi="標楷體"/>
                <w:sz w:val="20"/>
                <w:szCs w:val="20"/>
              </w:rPr>
              <w:lastRenderedPageBreak/>
              <w:t>用各種資訊科技媒材進行自我學習的能力，以增進英語文聽說讀寫綜合應用能力及文化習俗之理解。</w:t>
            </w:r>
          </w:p>
          <w:p w14:paraId="440290AF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英-E-C2 積極參與課內英語文小組學習活動，培養團隊合作精神。</w:t>
            </w:r>
          </w:p>
          <w:p w14:paraId="31755481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健體-E-A1 具備良好身體活動與健康生活的習慣，以促進身心健全發展，並認識個人特質，發展運動與保健的潛能。</w:t>
            </w:r>
          </w:p>
          <w:p w14:paraId="7D37A4E9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健體-E-A2 具備探索身體活動與健康生活問題的思考能力，並透過體驗與實踐，處理日常生活中運動與健康的問題。</w:t>
            </w:r>
          </w:p>
          <w:p w14:paraId="5ABE8CDB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健體-E-B1 具備運用體育與健康之相關符號知能，能以同理心應用在生活中的運動、保健與人際溝通上。</w:t>
            </w:r>
          </w:p>
          <w:p w14:paraId="40BD54F9" w14:textId="5B2EA452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生活-E-B3 感受與體會生活中</w:t>
            </w:r>
            <w:r w:rsidRPr="00793E7A">
              <w:rPr>
                <w:rFonts w:ascii="標楷體" w:eastAsia="標楷體" w:hAnsi="標楷體"/>
                <w:sz w:val="20"/>
                <w:szCs w:val="20"/>
              </w:rPr>
              <w:lastRenderedPageBreak/>
              <w:t>人、事、物的真、善與美，欣賞生活中美的多元形式與表現，在創作中覺察美的元素，逐漸發展美的敏覺。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98D3C2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lastRenderedPageBreak/>
              <w:t>【英語領域】</w:t>
            </w:r>
          </w:p>
          <w:p w14:paraId="52007EDC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◎Ac-Ⅱ-1 簡易的教室用語。</w:t>
            </w:r>
          </w:p>
          <w:p w14:paraId="780F9F67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◎Ac-Ⅱ-2 簡易的生活用語。</w:t>
            </w:r>
          </w:p>
          <w:p w14:paraId="0A631853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Ac-Ⅱ-3 第二學習階段所學字詞。</w:t>
            </w:r>
          </w:p>
          <w:p w14:paraId="16A8DCD4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B-Ⅱ-1 第二學習階段所學字詞及句型的生活溝通。</w:t>
            </w:r>
          </w:p>
          <w:p w14:paraId="672C7F17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◎D-Ⅱ-1 所學字詞的簡易歸類。</w:t>
            </w:r>
          </w:p>
          <w:p w14:paraId="31147989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【健康與體育領域】</w:t>
            </w:r>
          </w:p>
          <w:p w14:paraId="798750FC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Ea-Ⅰ-2 基本的飲食習慣。</w:t>
            </w:r>
          </w:p>
          <w:p w14:paraId="573ADA0B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Ea-Ⅱ-1 食物與營養的種類和需求。</w:t>
            </w:r>
          </w:p>
          <w:p w14:paraId="07CBB3A3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【生活課程】</w:t>
            </w:r>
          </w:p>
          <w:p w14:paraId="2CB72D50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C-Ⅰ-1 事物特性與現象的探究。</w:t>
            </w:r>
          </w:p>
          <w:p w14:paraId="5D6B3588" w14:textId="0A52194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lastRenderedPageBreak/>
              <w:t>C-Ⅰ-2 媒材特性與符號表徵的使用。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01C944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lastRenderedPageBreak/>
              <w:t>【英語領域】</w:t>
            </w:r>
          </w:p>
          <w:p w14:paraId="2A9305E1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◎1-Ⅱ-7 能聽懂課堂中所學的字詞。</w:t>
            </w:r>
          </w:p>
          <w:p w14:paraId="655549D9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◎1-Ⅱ-8 能聽懂簡易的教室用語。</w:t>
            </w:r>
          </w:p>
          <w:p w14:paraId="13FF041E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◎1-Ⅱ-10 能聽懂簡易句型的句子。</w:t>
            </w:r>
          </w:p>
          <w:p w14:paraId="394DB729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◎2-Ⅱ-3 能說出課堂中所學的字詞。</w:t>
            </w:r>
          </w:p>
          <w:p w14:paraId="75786593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◎2-Ⅱ-4 能使用簡易的教室用語。</w:t>
            </w:r>
          </w:p>
          <w:p w14:paraId="26DDB5C2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◎3-Ⅱ-2 能辨識課堂中所學的字詞。</w:t>
            </w:r>
          </w:p>
          <w:p w14:paraId="2292A8F9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◎3-Ⅱ-3 能看懂課堂中所學的句子。</w:t>
            </w:r>
          </w:p>
          <w:p w14:paraId="6F691599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4-Ⅱ-3 能臨摹抄寫課堂中所學的字</w:t>
            </w:r>
            <w:r w:rsidRPr="00793E7A">
              <w:rPr>
                <w:rFonts w:ascii="標楷體" w:eastAsia="標楷體" w:hAnsi="標楷體"/>
                <w:sz w:val="20"/>
                <w:szCs w:val="20"/>
              </w:rPr>
              <w:lastRenderedPageBreak/>
              <w:t>詞。</w:t>
            </w:r>
          </w:p>
          <w:p w14:paraId="2D6E70D1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6-Ⅱ-1 能專注於教師的說明與演示。</w:t>
            </w:r>
          </w:p>
          <w:p w14:paraId="00EABA80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6-Ⅱ-2 積極參與各種課堂練習活動。</w:t>
            </w:r>
          </w:p>
          <w:p w14:paraId="4801794C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6-Ⅱ-3 樂於回答教師或同學所提的問題。</w:t>
            </w:r>
          </w:p>
          <w:p w14:paraId="7B97264F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7-Ⅱ-2 能妥善運用情境中的非語言訊息以幫助學習。</w:t>
            </w:r>
          </w:p>
          <w:p w14:paraId="70A597DD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◎9-Ⅱ-1 能夠將所學字詞做簡易歸類。</w:t>
            </w:r>
          </w:p>
          <w:p w14:paraId="1BBFDA2C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【健康與體育領域】</w:t>
            </w:r>
          </w:p>
          <w:p w14:paraId="2A217837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1a-Ⅰ-1 認識基本的健康常識。</w:t>
            </w:r>
          </w:p>
          <w:p w14:paraId="610DB297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2c-Ⅰ-1 表現尊重的團體互動行為。</w:t>
            </w:r>
          </w:p>
          <w:p w14:paraId="6589382D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2c-Ⅰ-2 表現認真參與的學習態度。</w:t>
            </w:r>
          </w:p>
          <w:p w14:paraId="5C3CF0B6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2d-Ⅰ-1 專注觀賞他人的動作表現。</w:t>
            </w:r>
          </w:p>
          <w:p w14:paraId="28EB5235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2d-Ⅰ-2 接受並體驗多元性身體活動。</w:t>
            </w:r>
          </w:p>
          <w:p w14:paraId="66BD77CB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【生活課程】</w:t>
            </w:r>
          </w:p>
          <w:p w14:paraId="0DA99DF6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4-Ⅰ-1 利用各種生活的媒介與素材進行表現與創作，喚起豐富的想像力。</w:t>
            </w:r>
          </w:p>
          <w:p w14:paraId="1311BE70" w14:textId="3F1D9978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5-Ⅰ-1 覺知生活中人、事、物的豐</w:t>
            </w:r>
            <w:r w:rsidRPr="00793E7A">
              <w:rPr>
                <w:rFonts w:ascii="標楷體" w:eastAsia="標楷體" w:hAnsi="標楷體"/>
                <w:sz w:val="20"/>
                <w:szCs w:val="20"/>
              </w:rPr>
              <w:lastRenderedPageBreak/>
              <w:t>富面貌，建立初步的美感經驗。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6EBE04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lastRenderedPageBreak/>
              <w:t>活動評量</w:t>
            </w:r>
          </w:p>
          <w:p w14:paraId="0E7C6BCF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紙筆評量</w:t>
            </w:r>
          </w:p>
          <w:p w14:paraId="56409B32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課堂觀察</w:t>
            </w:r>
          </w:p>
          <w:p w14:paraId="078EB372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口語評量</w:t>
            </w:r>
          </w:p>
          <w:p w14:paraId="3B0EFD21" w14:textId="0886CD92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作業評量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891383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【閱讀素養教育】</w:t>
            </w:r>
          </w:p>
          <w:p w14:paraId="49119F66" w14:textId="43BE484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閱E1 認識一般生活情境中需要使用的，以及學習學科基礎知識所應具備的字詞彙。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CDFAD" w14:textId="77777777" w:rsidR="00793E7A" w:rsidRPr="00F67885" w:rsidRDefault="00793E7A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DBE99" w14:textId="77777777" w:rsidR="00793E7A" w:rsidRPr="00F67885" w:rsidRDefault="00793E7A" w:rsidP="002139CA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</w:tr>
      <w:tr w:rsidR="00793E7A" w:rsidRPr="00C2223E" w14:paraId="7594FD59" w14:textId="77777777" w:rsidTr="00793E7A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59A03E" w14:textId="77777777" w:rsidR="00793E7A" w:rsidRPr="00910BDB" w:rsidRDefault="00793E7A" w:rsidP="002139C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lastRenderedPageBreak/>
              <w:t>十七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0EAF66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顏色</w:t>
            </w:r>
          </w:p>
          <w:p w14:paraId="126F44C7" w14:textId="2F6BC0FC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Colors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40A67F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英-E-A1 具備認真專注的特質及良好的學習習慣，嘗試運用基本的學習策略，強化個人英語文能力。</w:t>
            </w:r>
          </w:p>
          <w:p w14:paraId="79400F14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英-E-A2 具備理解簡易英語文訊息的能力，能運用基本邏輯思考策略提升學習效能。</w:t>
            </w:r>
          </w:p>
          <w:p w14:paraId="298F7445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英-E-B1 具備入門的聽、說、讀、寫英語文能力。在引導下，能運用所學、字詞及句型進行簡易日常溝通。</w:t>
            </w:r>
          </w:p>
          <w:p w14:paraId="7F6C343C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英-E-B2 具備使用各種資訊科技媒材進行自我學習的能力，以增進英語文聽說讀寫綜合應用能力及文化習俗之理解。</w:t>
            </w:r>
          </w:p>
          <w:p w14:paraId="751CD256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英-E-C2 積極參與課內英語文小</w:t>
            </w:r>
            <w:r w:rsidRPr="00793E7A">
              <w:rPr>
                <w:rFonts w:ascii="標楷體" w:eastAsia="標楷體" w:hAnsi="標楷體"/>
                <w:sz w:val="20"/>
                <w:szCs w:val="20"/>
              </w:rPr>
              <w:lastRenderedPageBreak/>
              <w:t>組學習活動，培養團隊合作精神。</w:t>
            </w:r>
          </w:p>
          <w:p w14:paraId="6DBE26B3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健體-E-A1 具備良好身體活動與健康生活的習慣，以促進身心健全發展，並認識個人特質，發展運動與保健的潛能。</w:t>
            </w:r>
          </w:p>
          <w:p w14:paraId="32DF8BCD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健體-E-A2 具備探索身體活動與健康生活問題的思考能力，並透過體驗與實踐，處理日常生活中運動與健康的問題。</w:t>
            </w:r>
          </w:p>
          <w:p w14:paraId="45030B2B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健體-E-B1 具備運用體育與健康之相關符號知能，能以同理心應用在生活中的運動、保健與人際溝通上。</w:t>
            </w:r>
          </w:p>
          <w:p w14:paraId="24ABA393" w14:textId="20D0465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生活-E-B3 感受與體會生活中人、事、物的真、善與美，欣賞生活中美的多元形式與表現，在創作中覺察美的元素，逐漸發展美的敏覺。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41618A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lastRenderedPageBreak/>
              <w:t>【英語領域】</w:t>
            </w:r>
          </w:p>
          <w:p w14:paraId="6647A4C0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◎Ac-Ⅱ-1 簡易的教室用語。</w:t>
            </w:r>
          </w:p>
          <w:p w14:paraId="65884DBD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◎Ac-Ⅱ-2 簡易的生活用語。</w:t>
            </w:r>
          </w:p>
          <w:p w14:paraId="391B2C65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Ac-Ⅱ-3 第二學習階段所學字詞。</w:t>
            </w:r>
          </w:p>
          <w:p w14:paraId="6282E546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B-Ⅱ-1 第二學習階段所學字詞及句型的生活溝通。</w:t>
            </w:r>
          </w:p>
          <w:p w14:paraId="52A28C50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◎D-Ⅱ-1 所學字詞的簡易歸類。</w:t>
            </w:r>
          </w:p>
          <w:p w14:paraId="40EDC9C1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【健康與體育領域】</w:t>
            </w:r>
          </w:p>
          <w:p w14:paraId="7D61D224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Ea-Ⅰ-2 基本的飲食習慣。</w:t>
            </w:r>
          </w:p>
          <w:p w14:paraId="2CC7B7E6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Ea-Ⅱ-1 食物與營養的種類和需求。</w:t>
            </w:r>
          </w:p>
          <w:p w14:paraId="04E6BFF6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【生活課程】</w:t>
            </w:r>
          </w:p>
          <w:p w14:paraId="235EE5D5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C-Ⅰ-1 事物特性與現象的探究。</w:t>
            </w:r>
          </w:p>
          <w:p w14:paraId="65A8F769" w14:textId="0AA3EF54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C-Ⅰ-2 媒材特性與符號表徵的使用。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D228E6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【英語領域】</w:t>
            </w:r>
          </w:p>
          <w:p w14:paraId="0477F80B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◎1-Ⅱ-7 能聽懂課堂中所學的字詞。</w:t>
            </w:r>
          </w:p>
          <w:p w14:paraId="09737479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◎1-Ⅱ-8 能聽懂簡易的教室用語。</w:t>
            </w:r>
          </w:p>
          <w:p w14:paraId="2D47FB75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◎1-Ⅱ-10 能聽懂簡易句型的句子。</w:t>
            </w:r>
          </w:p>
          <w:p w14:paraId="3D868581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◎2-Ⅱ-3 能說出課堂中所學的字詞。</w:t>
            </w:r>
          </w:p>
          <w:p w14:paraId="6CBC8312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◎2-Ⅱ-4 能使用簡易的教室用語。</w:t>
            </w:r>
          </w:p>
          <w:p w14:paraId="16FD483F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◎3-Ⅱ-2 能辨識課堂中所學的字詞。</w:t>
            </w:r>
          </w:p>
          <w:p w14:paraId="0DC9525C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◎3-Ⅱ-3 能看懂課堂中所學的句子。</w:t>
            </w:r>
          </w:p>
          <w:p w14:paraId="7F69531B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4-Ⅱ-3 能臨摹抄寫課堂中所學的字詞。</w:t>
            </w:r>
          </w:p>
          <w:p w14:paraId="06A64226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6-Ⅱ-1 能專注於教師的說明與演示。</w:t>
            </w:r>
          </w:p>
          <w:p w14:paraId="334471B7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6-Ⅱ-2 積極參與各種課堂練習活動。</w:t>
            </w:r>
          </w:p>
          <w:p w14:paraId="63CB3F03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6-Ⅱ-3 樂於回答教師或同學所提的</w:t>
            </w:r>
            <w:r w:rsidRPr="00793E7A">
              <w:rPr>
                <w:rFonts w:ascii="標楷體" w:eastAsia="標楷體" w:hAnsi="標楷體"/>
                <w:sz w:val="20"/>
                <w:szCs w:val="20"/>
              </w:rPr>
              <w:lastRenderedPageBreak/>
              <w:t>問題。</w:t>
            </w:r>
          </w:p>
          <w:p w14:paraId="073D4583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7-Ⅱ-2 能妥善運用情境中的非語言訊息以幫助學習。</w:t>
            </w:r>
          </w:p>
          <w:p w14:paraId="54A069E3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◎9-Ⅱ-1 能夠將所學字詞做簡易歸類。</w:t>
            </w:r>
          </w:p>
          <w:p w14:paraId="290B0541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【健康與體育領域】</w:t>
            </w:r>
          </w:p>
          <w:p w14:paraId="26D555A6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1a-Ⅰ-1 認識基本的健康常識。</w:t>
            </w:r>
          </w:p>
          <w:p w14:paraId="61437C46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2c-Ⅰ-1 表現尊重的團體互動行為。</w:t>
            </w:r>
          </w:p>
          <w:p w14:paraId="75036165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2c-Ⅰ-2 表現認真參與的學習態度。</w:t>
            </w:r>
          </w:p>
          <w:p w14:paraId="1DBC42F9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2d-Ⅰ-1 專注觀賞他人的動作表現。</w:t>
            </w:r>
          </w:p>
          <w:p w14:paraId="5A6217DB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2d-Ⅰ-2 接受並體驗多元性身體活動。</w:t>
            </w:r>
          </w:p>
          <w:p w14:paraId="003A1EC1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【生活課程】</w:t>
            </w:r>
          </w:p>
          <w:p w14:paraId="50BA7EB2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4-Ⅰ-1 利用各種生活的媒介與素材進行表現與創作，喚起豐富的想像力。</w:t>
            </w:r>
          </w:p>
          <w:p w14:paraId="4F4D8414" w14:textId="1D9B4F6E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5-Ⅰ-1 覺知生活中人、事、物的豐富面貌，建立初步的美感經驗。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5FE411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lastRenderedPageBreak/>
              <w:t>活動評量</w:t>
            </w:r>
          </w:p>
          <w:p w14:paraId="0DBD250A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紙筆評量</w:t>
            </w:r>
          </w:p>
          <w:p w14:paraId="2C42A156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課堂觀察</w:t>
            </w:r>
          </w:p>
          <w:p w14:paraId="13343CA2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口語評量</w:t>
            </w:r>
          </w:p>
          <w:p w14:paraId="4792515D" w14:textId="5606C4E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作業評量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BCB8A5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【閱讀素養教育】</w:t>
            </w:r>
          </w:p>
          <w:p w14:paraId="53483CC4" w14:textId="4F046CE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閱E1 認識一般生活情境中需要使用的，以及學習學科基礎知識所應具備的字詞彙。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01F32" w14:textId="77777777" w:rsidR="00793E7A" w:rsidRPr="00F67885" w:rsidRDefault="00793E7A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97B89" w14:textId="77777777" w:rsidR="00793E7A" w:rsidRPr="00F67885" w:rsidRDefault="00793E7A" w:rsidP="002139CA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</w:tr>
      <w:tr w:rsidR="00793E7A" w:rsidRPr="00C2223E" w14:paraId="10AF46C9" w14:textId="77777777" w:rsidTr="00793E7A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C84394" w14:textId="77777777" w:rsidR="00793E7A" w:rsidRPr="00910BDB" w:rsidRDefault="00793E7A" w:rsidP="002139C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lastRenderedPageBreak/>
              <w:t>十八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380943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顏色</w:t>
            </w:r>
          </w:p>
          <w:p w14:paraId="480ACA7B" w14:textId="3CC8498C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Colors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8B68A2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英-E-A1 具備認真專注的特質及</w:t>
            </w:r>
            <w:r w:rsidRPr="00793E7A">
              <w:rPr>
                <w:rFonts w:ascii="標楷體" w:eastAsia="標楷體" w:hAnsi="標楷體"/>
                <w:sz w:val="20"/>
                <w:szCs w:val="20"/>
              </w:rPr>
              <w:lastRenderedPageBreak/>
              <w:t>良好的學習習慣，嘗試運用基本的學習策略，強化個人英語文能力。</w:t>
            </w:r>
          </w:p>
          <w:p w14:paraId="7E39BAFB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英-E-A2 具備理解簡易英語文訊息的能力，能運用基本邏輯思考策略提升學習效能。</w:t>
            </w:r>
          </w:p>
          <w:p w14:paraId="07C72EDD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英-E-B1 具備入門的聽、說、讀、寫英語文能力。在引導下，能運用所學、字詞及句型進行簡易日常溝通。</w:t>
            </w:r>
          </w:p>
          <w:p w14:paraId="7F5D9B8A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英-E-B2 具備使用各種資訊科技媒材進行自我學習的能力，以增進英語文聽說讀寫綜合應用能力及文化習俗之理解。</w:t>
            </w:r>
          </w:p>
          <w:p w14:paraId="4524F35F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英-E-C2 積極參與課內英語文小組學習活動，培養團隊合作精神。</w:t>
            </w:r>
          </w:p>
          <w:p w14:paraId="35994F1E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健體-E-A1 具備良好身體活動與健康生活的習慣，以促進身心健全發展，並認識個人特質，發</w:t>
            </w:r>
            <w:r w:rsidRPr="00793E7A">
              <w:rPr>
                <w:rFonts w:ascii="標楷體" w:eastAsia="標楷體" w:hAnsi="標楷體"/>
                <w:sz w:val="20"/>
                <w:szCs w:val="20"/>
              </w:rPr>
              <w:lastRenderedPageBreak/>
              <w:t>展運動與保健的潛能。</w:t>
            </w:r>
          </w:p>
          <w:p w14:paraId="557CEFF0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健體-E-A2 具備探索身體活動與健康生活問題的思考能力，並透過體驗與實踐，處理日常生活中運動與健康的問題。</w:t>
            </w:r>
          </w:p>
          <w:p w14:paraId="350DB350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健體-E-B1 具備運用體育與健康之相關符號知能，能以同理心應用在生活中的運動、保健與人際溝通上。</w:t>
            </w:r>
          </w:p>
          <w:p w14:paraId="5983546F" w14:textId="69A4D7D5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生活-E-B3 感受與體會生活中人、事、物的真、善與美，欣賞生活中美的多元形式與表現，在創作中覺察美的元素，逐漸發展美的敏覺。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2BD11A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lastRenderedPageBreak/>
              <w:t>【英語領域】</w:t>
            </w:r>
          </w:p>
          <w:p w14:paraId="6201A8B0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◎Ac-Ⅱ-1 簡易的</w:t>
            </w:r>
            <w:r w:rsidRPr="00793E7A">
              <w:rPr>
                <w:rFonts w:ascii="標楷體" w:eastAsia="標楷體" w:hAnsi="標楷體"/>
                <w:sz w:val="20"/>
                <w:szCs w:val="20"/>
              </w:rPr>
              <w:lastRenderedPageBreak/>
              <w:t>教室用語。</w:t>
            </w:r>
          </w:p>
          <w:p w14:paraId="74B14465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◎Ac-Ⅱ-2 簡易的生活用語。</w:t>
            </w:r>
          </w:p>
          <w:p w14:paraId="4F99DC70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Ac-Ⅱ-3 第二學習階段所學字詞。</w:t>
            </w:r>
          </w:p>
          <w:p w14:paraId="5CAA975E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B-Ⅱ-1 第二學習階段所學字詞及句型的生活溝通。</w:t>
            </w:r>
          </w:p>
          <w:p w14:paraId="177DD375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◎D-Ⅱ-1 所學字詞的簡易歸類。</w:t>
            </w:r>
          </w:p>
          <w:p w14:paraId="5125EEF8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【健康與體育領域】</w:t>
            </w:r>
          </w:p>
          <w:p w14:paraId="374D742A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Ea-Ⅰ-2 基本的飲食習慣。</w:t>
            </w:r>
          </w:p>
          <w:p w14:paraId="316E4175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Ea-Ⅱ-1 食物與營養的種類和需求。</w:t>
            </w:r>
          </w:p>
          <w:p w14:paraId="6DD1E2F1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【生活課程】</w:t>
            </w:r>
          </w:p>
          <w:p w14:paraId="27FC35A8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C-Ⅰ-1 事物特性與現象的探究。</w:t>
            </w:r>
          </w:p>
          <w:p w14:paraId="105A7AA8" w14:textId="11A33C7C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C-Ⅰ-2 媒材特性與符號表徵的使用。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A9BE95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lastRenderedPageBreak/>
              <w:t>【英語領域】</w:t>
            </w:r>
          </w:p>
          <w:p w14:paraId="7A013C22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◎1-Ⅱ-7 能聽懂</w:t>
            </w:r>
            <w:r w:rsidRPr="00793E7A">
              <w:rPr>
                <w:rFonts w:ascii="標楷體" w:eastAsia="標楷體" w:hAnsi="標楷體"/>
                <w:sz w:val="20"/>
                <w:szCs w:val="20"/>
              </w:rPr>
              <w:lastRenderedPageBreak/>
              <w:t>課堂中所學的字詞。</w:t>
            </w:r>
          </w:p>
          <w:p w14:paraId="1C6CD4AC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◎1-Ⅱ-8 能聽懂簡易的教室用語。</w:t>
            </w:r>
          </w:p>
          <w:p w14:paraId="162788C1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◎1-Ⅱ-10 能聽懂簡易句型的句子。</w:t>
            </w:r>
          </w:p>
          <w:p w14:paraId="05B6056C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◎2-Ⅱ-3 能說出課堂中所學的字詞。</w:t>
            </w:r>
          </w:p>
          <w:p w14:paraId="32FAA147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◎2-Ⅱ-4 能使用簡易的教室用語。</w:t>
            </w:r>
          </w:p>
          <w:p w14:paraId="5409FE9A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◎3-Ⅱ-2 能辨識課堂中所學的字詞。</w:t>
            </w:r>
          </w:p>
          <w:p w14:paraId="1E7943AC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◎3-Ⅱ-3 能看懂課堂中所學的句子。</w:t>
            </w:r>
          </w:p>
          <w:p w14:paraId="2D25DC47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4-Ⅱ-3 能臨摹抄寫課堂中所學的字詞。</w:t>
            </w:r>
          </w:p>
          <w:p w14:paraId="20804B83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6-Ⅱ-1 能專注於教師的說明與演示。</w:t>
            </w:r>
          </w:p>
          <w:p w14:paraId="74DDB182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6-Ⅱ-2 積極參與各種課堂練習活動。</w:t>
            </w:r>
          </w:p>
          <w:p w14:paraId="77EFCF05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6-Ⅱ-3 樂於回答教師或同學所提的問題。</w:t>
            </w:r>
          </w:p>
          <w:p w14:paraId="45E5EA54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7-Ⅱ-2 能妥善運用情境中的非語言訊息以幫助學習。</w:t>
            </w:r>
          </w:p>
          <w:p w14:paraId="205B6791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◎9-Ⅱ-1 能夠將所學字詞做簡易歸類。</w:t>
            </w:r>
          </w:p>
          <w:p w14:paraId="6DA0F15A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【健康與體育領域】</w:t>
            </w:r>
          </w:p>
          <w:p w14:paraId="5257F511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lastRenderedPageBreak/>
              <w:t>1a-Ⅰ-1 認識基本的健康常識。</w:t>
            </w:r>
          </w:p>
          <w:p w14:paraId="13617242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2c-Ⅰ-1 表現尊重的團體互動行為。</w:t>
            </w:r>
          </w:p>
          <w:p w14:paraId="1C6902BB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2c-Ⅰ-2 表現認真參與的學習態度。</w:t>
            </w:r>
          </w:p>
          <w:p w14:paraId="039A6E9E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2d-Ⅰ-1 專注觀賞他人的動作表現。</w:t>
            </w:r>
          </w:p>
          <w:p w14:paraId="56925D18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2d-Ⅰ-2 接受並體驗多元性身體活動。</w:t>
            </w:r>
          </w:p>
          <w:p w14:paraId="480A3650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【生活課程】</w:t>
            </w:r>
          </w:p>
          <w:p w14:paraId="4AD277AC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4-Ⅰ-1 利用各種生活的媒介與素材進行表現與創作，喚起豐富的想像力。</w:t>
            </w:r>
          </w:p>
          <w:p w14:paraId="241A2952" w14:textId="0745EECF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5-Ⅰ-1 覺知生活中人、事、物的豐富面貌，建立初步的美感經驗。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0A939D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lastRenderedPageBreak/>
              <w:t>活動評量</w:t>
            </w:r>
          </w:p>
          <w:p w14:paraId="10CDD0F2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紙筆評量</w:t>
            </w:r>
          </w:p>
          <w:p w14:paraId="42D57E66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lastRenderedPageBreak/>
              <w:t>課堂觀察</w:t>
            </w:r>
          </w:p>
          <w:p w14:paraId="135EE886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口語評量</w:t>
            </w:r>
          </w:p>
          <w:p w14:paraId="6BE67593" w14:textId="3B0B0B83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作業評量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C56839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lastRenderedPageBreak/>
              <w:t>【閱讀素養教育】</w:t>
            </w:r>
          </w:p>
          <w:p w14:paraId="03397F78" w14:textId="7D3C1F0E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閱E1 認識一般生活情境中</w:t>
            </w:r>
            <w:r w:rsidRPr="00793E7A">
              <w:rPr>
                <w:rFonts w:ascii="標楷體" w:eastAsia="標楷體" w:hAnsi="標楷體"/>
                <w:sz w:val="20"/>
                <w:szCs w:val="20"/>
              </w:rPr>
              <w:lastRenderedPageBreak/>
              <w:t>需要使用的，以及學習學科基礎知識所應具備的字詞彙。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BC3D5" w14:textId="77777777" w:rsidR="00793E7A" w:rsidRPr="00F67885" w:rsidRDefault="00793E7A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4A6C9" w14:textId="77777777" w:rsidR="00793E7A" w:rsidRPr="00F67885" w:rsidRDefault="00793E7A" w:rsidP="002139CA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</w:tr>
      <w:tr w:rsidR="00793E7A" w:rsidRPr="00C2223E" w14:paraId="26ADCC0E" w14:textId="77777777" w:rsidTr="00793E7A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3B57B9" w14:textId="77777777" w:rsidR="00793E7A" w:rsidRPr="00910BDB" w:rsidRDefault="00793E7A" w:rsidP="002139C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lastRenderedPageBreak/>
              <w:t>十九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E86E7B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顏色</w:t>
            </w:r>
          </w:p>
          <w:p w14:paraId="4CFD2DB2" w14:textId="40E315D6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Colors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08F774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英-E-A1 具備認真專注的特質及良好的學習習慣，嘗試運用基本的學習策略，強化個人英語文能力。</w:t>
            </w:r>
          </w:p>
          <w:p w14:paraId="750A061D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英-E-A2 具備理解簡易英語文訊息的能力，能運用基本邏輯思考</w:t>
            </w:r>
            <w:r w:rsidRPr="00793E7A">
              <w:rPr>
                <w:rFonts w:ascii="標楷體" w:eastAsia="標楷體" w:hAnsi="標楷體"/>
                <w:sz w:val="20"/>
                <w:szCs w:val="20"/>
              </w:rPr>
              <w:lastRenderedPageBreak/>
              <w:t>策略提升學習效能。</w:t>
            </w:r>
          </w:p>
          <w:p w14:paraId="1C9972BC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英-E-B1 具備入門的聽、說、讀、寫英語文能力。在引導下，能運用所學、字詞及句型進行簡易日常溝通。</w:t>
            </w:r>
          </w:p>
          <w:p w14:paraId="45D354DD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英-E-B2 具備使用各種資訊科技媒材進行自我學習的能力，以增進英語文聽說讀寫綜合應用能力及文化習俗之理解。</w:t>
            </w:r>
          </w:p>
          <w:p w14:paraId="576B6F76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英-E-C2 積極參與課內英語文小組學習活動，培養團隊合作精神。</w:t>
            </w:r>
          </w:p>
          <w:p w14:paraId="4F9FDF27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健體-E-A1 具備良好身體活動與健康生活的習慣，以促進身心健全發展，並認識個人特質，發展運動與保健的潛能。</w:t>
            </w:r>
          </w:p>
          <w:p w14:paraId="4340BA7A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健體-E-A2 具備探索身體活動與健康生活問題的思考能力，並透過體驗與實踐，處理日常生活中運動與健康的問</w:t>
            </w:r>
            <w:r w:rsidRPr="00793E7A">
              <w:rPr>
                <w:rFonts w:ascii="標楷體" w:eastAsia="標楷體" w:hAnsi="標楷體"/>
                <w:sz w:val="20"/>
                <w:szCs w:val="20"/>
              </w:rPr>
              <w:lastRenderedPageBreak/>
              <w:t>題。</w:t>
            </w:r>
          </w:p>
          <w:p w14:paraId="253EB5F6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健體-E-B1 具備運用體育與健康之相關符號知能，能以同理心應用在生活中的運動、保健與人際溝通上。</w:t>
            </w:r>
          </w:p>
          <w:p w14:paraId="27CED4F1" w14:textId="71D75776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生活-E-B3 感受與體會生活中人、事、物的真、善與美，欣賞生活中美的多元形式與表現，在創作中覺察美的元素，逐漸發展美的敏覺。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194D58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lastRenderedPageBreak/>
              <w:t>【英語領域】</w:t>
            </w:r>
          </w:p>
          <w:p w14:paraId="53B8F3F9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◎Ac-Ⅱ-1 簡易的教室用語。</w:t>
            </w:r>
          </w:p>
          <w:p w14:paraId="79746A79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◎Ac-Ⅱ-2 簡易的生活用語。</w:t>
            </w:r>
          </w:p>
          <w:p w14:paraId="0225AE0E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Ac-Ⅱ-3 第二學習階段所學字詞。</w:t>
            </w:r>
          </w:p>
          <w:p w14:paraId="7A92F991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B-Ⅱ-1 第二學習階段所學字詞及句型的生活溝通。</w:t>
            </w:r>
          </w:p>
          <w:p w14:paraId="737D2F81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◎D-Ⅱ-1 所學字</w:t>
            </w:r>
            <w:r w:rsidRPr="00793E7A">
              <w:rPr>
                <w:rFonts w:ascii="標楷體" w:eastAsia="標楷體" w:hAnsi="標楷體"/>
                <w:sz w:val="20"/>
                <w:szCs w:val="20"/>
              </w:rPr>
              <w:lastRenderedPageBreak/>
              <w:t>詞的簡易歸類。</w:t>
            </w:r>
          </w:p>
          <w:p w14:paraId="249453FD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【健康與體育領域】</w:t>
            </w:r>
          </w:p>
          <w:p w14:paraId="6966C894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Ea-Ⅰ-2 基本的飲食習慣。</w:t>
            </w:r>
          </w:p>
          <w:p w14:paraId="2729D465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Ea-Ⅱ-1 食物與營養的種類和需求。</w:t>
            </w:r>
          </w:p>
          <w:p w14:paraId="0AC5FF7C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【生活課程】</w:t>
            </w:r>
          </w:p>
          <w:p w14:paraId="68E6F4E3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C-Ⅰ-1 事物特性與現象的探究。</w:t>
            </w:r>
          </w:p>
          <w:p w14:paraId="2E1F3488" w14:textId="7F4D952F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C-Ⅰ-2 媒材特性與符號表徵的使用。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65AE90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lastRenderedPageBreak/>
              <w:t>【英語領域】</w:t>
            </w:r>
          </w:p>
          <w:p w14:paraId="2DE6AA39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◎1-Ⅱ-7 能聽懂課堂中所學的字詞。</w:t>
            </w:r>
          </w:p>
          <w:p w14:paraId="051D135E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◎1-Ⅱ-8 能聽懂簡易的教室用語。</w:t>
            </w:r>
          </w:p>
          <w:p w14:paraId="477CBBA3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◎1-Ⅱ-10 能聽懂簡易句型的句子。</w:t>
            </w:r>
          </w:p>
          <w:p w14:paraId="173748CA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◎2-Ⅱ-3 能說出課堂中所學的字詞。</w:t>
            </w:r>
          </w:p>
          <w:p w14:paraId="3EF0286D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lastRenderedPageBreak/>
              <w:t>◎2-Ⅱ-4 能使用簡易的教室用語。</w:t>
            </w:r>
          </w:p>
          <w:p w14:paraId="1E4BBC89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◎3-Ⅱ-2 能辨識課堂中所學的字詞。</w:t>
            </w:r>
          </w:p>
          <w:p w14:paraId="5A8C8C90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◎3-Ⅱ-3 能看懂課堂中所學的句子。</w:t>
            </w:r>
          </w:p>
          <w:p w14:paraId="5CF96460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4-Ⅱ-3 能臨摹抄寫課堂中所學的字詞。</w:t>
            </w:r>
          </w:p>
          <w:p w14:paraId="668C9E93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6-Ⅱ-1 能專注於教師的說明與演示。</w:t>
            </w:r>
          </w:p>
          <w:p w14:paraId="3BAC563A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6-Ⅱ-2 積極參與各種課堂練習活動。</w:t>
            </w:r>
          </w:p>
          <w:p w14:paraId="5D74CD54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6-Ⅱ-3 樂於回答教師或同學所提的問題。</w:t>
            </w:r>
          </w:p>
          <w:p w14:paraId="64F5FCAF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7-Ⅱ-2 能妥善運用情境中的非語言訊息以幫助學習。</w:t>
            </w:r>
          </w:p>
          <w:p w14:paraId="4BEBB85D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◎9-Ⅱ-1 能夠將所學字詞做簡易歸類。</w:t>
            </w:r>
          </w:p>
          <w:p w14:paraId="2D0CAC1E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【健康與體育領域】</w:t>
            </w:r>
          </w:p>
          <w:p w14:paraId="5A33B6B1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1a-Ⅰ-1 認識基本的健康常識。</w:t>
            </w:r>
          </w:p>
          <w:p w14:paraId="0CF47C32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2c-Ⅰ-1 表現尊重的團體互動行為。</w:t>
            </w:r>
          </w:p>
          <w:p w14:paraId="1A4D401D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2c-Ⅰ-2 表現認真參與的學習態度。</w:t>
            </w:r>
          </w:p>
          <w:p w14:paraId="20A169FC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2d-Ⅰ-1 專注觀賞他人的動作表現。</w:t>
            </w:r>
          </w:p>
          <w:p w14:paraId="6B6BAD07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2d-Ⅰ-2 接受並體</w:t>
            </w:r>
            <w:r w:rsidRPr="00793E7A">
              <w:rPr>
                <w:rFonts w:ascii="標楷體" w:eastAsia="標楷體" w:hAnsi="標楷體"/>
                <w:sz w:val="20"/>
                <w:szCs w:val="20"/>
              </w:rPr>
              <w:lastRenderedPageBreak/>
              <w:t>驗多元性身體活動。</w:t>
            </w:r>
          </w:p>
          <w:p w14:paraId="1CD9E67F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【生活課程】</w:t>
            </w:r>
          </w:p>
          <w:p w14:paraId="6E6C60D6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4-Ⅰ-1 利用各種生活的媒介與素材進行表現與創作，喚起豐富的想像力。</w:t>
            </w:r>
          </w:p>
          <w:p w14:paraId="4436D624" w14:textId="4ECBF59E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5-Ⅰ-1 覺知生活中人、事、物的豐富面貌，建立初步的美感經驗。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9D7287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lastRenderedPageBreak/>
              <w:t>活動評量</w:t>
            </w:r>
          </w:p>
          <w:p w14:paraId="193F5F44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紙筆評量</w:t>
            </w:r>
          </w:p>
          <w:p w14:paraId="2F3677DA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課堂觀察</w:t>
            </w:r>
          </w:p>
          <w:p w14:paraId="57A0B49B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口語評量</w:t>
            </w:r>
          </w:p>
          <w:p w14:paraId="59B1E4D2" w14:textId="4B3D8EAA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作業評量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96E4A8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【閱讀素養教育】</w:t>
            </w:r>
          </w:p>
          <w:p w14:paraId="18A429BA" w14:textId="1ECEACCB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閱E1 認識一般生活情境中需要使用的，以及學習學科基礎知識所應具備的字詞彙。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18B73" w14:textId="77777777" w:rsidR="00793E7A" w:rsidRPr="00F67885" w:rsidRDefault="00793E7A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67885"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□線上教學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FB48A" w14:textId="77777777" w:rsidR="00793E7A" w:rsidRPr="00F67885" w:rsidRDefault="00793E7A" w:rsidP="002139CA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F67885">
              <w:rPr>
                <w:rFonts w:ascii="標楷體" w:eastAsia="標楷體" w:hAnsi="標楷體" w:cs="標楷體" w:hint="eastAsia"/>
                <w:sz w:val="20"/>
                <w:szCs w:val="20"/>
              </w:rPr>
              <w:t>回家觀看教育平台相關影片，並於課堂進行發表</w:t>
            </w:r>
          </w:p>
        </w:tc>
      </w:tr>
      <w:tr w:rsidR="00793E7A" w:rsidRPr="00C2223E" w14:paraId="35998182" w14:textId="77777777" w:rsidTr="00793E7A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79F838" w14:textId="77777777" w:rsidR="00793E7A" w:rsidRPr="00910BDB" w:rsidRDefault="00793E7A" w:rsidP="002139C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lastRenderedPageBreak/>
              <w:t>廿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0DA634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顏色</w:t>
            </w:r>
          </w:p>
          <w:p w14:paraId="252AE929" w14:textId="78AE0D40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Colors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827DF0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英-E-A1 具備認真專注的特質及良好的學習習慣，嘗試運用基本的學習策略，強化個人英語文能力。</w:t>
            </w:r>
          </w:p>
          <w:p w14:paraId="692642CA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英-E-A2 具備理解簡易英語文訊息的能力，能運用基本邏輯思考策略提升學習效能。</w:t>
            </w:r>
          </w:p>
          <w:p w14:paraId="7BDD4115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英-E-B1 具備入門的聽、說、讀、寫英語文能力。在引導下，能運用所學、字詞及句型進行簡易日常溝通。</w:t>
            </w:r>
          </w:p>
          <w:p w14:paraId="7216AC93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lastRenderedPageBreak/>
              <w:t>英-E-C2 積極參與課內英語文小組學習活動，培養團隊合作精神。</w:t>
            </w:r>
          </w:p>
          <w:p w14:paraId="6AE77D75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藝-E-B1 理解藝術符號，以表達情意觀點。</w:t>
            </w:r>
          </w:p>
          <w:p w14:paraId="7A3FA0A9" w14:textId="4DC4EDA9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生活-E-C2 覺察自己的情緒與行為表現可能對他人和環境有所影響，用合宜的方式與人友善互動，願意共同完成工作任務，展現尊重、溝通以及合作的技巧。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1C7EC3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lastRenderedPageBreak/>
              <w:t>【英語領域】</w:t>
            </w:r>
          </w:p>
          <w:p w14:paraId="2837DB14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◎Ac-Ⅱ-1 簡易的教室用語。</w:t>
            </w:r>
          </w:p>
          <w:p w14:paraId="01DC58C0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◎Ac-Ⅱ-2 簡易的生活用語。</w:t>
            </w:r>
          </w:p>
          <w:p w14:paraId="7D455FFD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Ac-Ⅱ-3 第二學習階段所學字詞。</w:t>
            </w:r>
          </w:p>
          <w:p w14:paraId="69806D7D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B-Ⅱ-1 第二學習階段所學字詞及句型的生活溝通。</w:t>
            </w:r>
          </w:p>
          <w:p w14:paraId="7EF5397C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【藝術領域】</w:t>
            </w:r>
          </w:p>
          <w:p w14:paraId="20AB4B86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視 E-Ⅱ-1色彩感知、造形與空間的探索。</w:t>
            </w:r>
          </w:p>
          <w:p w14:paraId="667D28B9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【生活課程】</w:t>
            </w:r>
          </w:p>
          <w:p w14:paraId="2E1455E8" w14:textId="6A902143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D-Ⅰ-2 情緒調整的學習。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B9FA39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【英語領域】</w:t>
            </w:r>
          </w:p>
          <w:p w14:paraId="6CC123A9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◎1-Ⅱ-4 能聽辨句子的語調。</w:t>
            </w:r>
          </w:p>
          <w:p w14:paraId="48820B1F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◎1-Ⅱ-5 能聽辨課堂中所學的片語、句子及其重音。</w:t>
            </w:r>
          </w:p>
          <w:p w14:paraId="3FF18059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◎1-Ⅱ-6 能聽辨句子的節奏。</w:t>
            </w:r>
          </w:p>
          <w:p w14:paraId="2ED5B93D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◎1-Ⅱ-7 能聽懂課堂中所學的字詞。</w:t>
            </w:r>
          </w:p>
          <w:p w14:paraId="58302A02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◎1-Ⅱ-8 能聽懂簡易的教室用語。</w:t>
            </w:r>
          </w:p>
          <w:p w14:paraId="4AC86831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◎1-Ⅱ-9 能聽懂簡易的日常生活用語。</w:t>
            </w:r>
          </w:p>
          <w:p w14:paraId="0551F500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◎1-Ⅱ-10 能聽懂簡易句型的句子。</w:t>
            </w:r>
          </w:p>
          <w:p w14:paraId="3430A245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◎2-Ⅱ-3 能說出</w:t>
            </w:r>
            <w:r w:rsidRPr="00793E7A">
              <w:rPr>
                <w:rFonts w:ascii="標楷體" w:eastAsia="標楷體" w:hAnsi="標楷體"/>
                <w:sz w:val="20"/>
                <w:szCs w:val="20"/>
              </w:rPr>
              <w:lastRenderedPageBreak/>
              <w:t>課堂中所學的字詞。</w:t>
            </w:r>
          </w:p>
          <w:p w14:paraId="48CDFD6B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◎2-Ⅱ-4 能使用簡易的教室用語。</w:t>
            </w:r>
          </w:p>
          <w:p w14:paraId="217FCF3C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◎2-Ⅱ-5 能使用簡易的日常生活用語。</w:t>
            </w:r>
          </w:p>
          <w:p w14:paraId="3F3DF0B6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◎2-Ⅱ-6 能以正確的發音及適切的語調說出簡易句型的句子。</w:t>
            </w:r>
          </w:p>
          <w:p w14:paraId="46484DA2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【藝術領域】</w:t>
            </w:r>
          </w:p>
          <w:p w14:paraId="5ED71FAF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1-Ⅱ-2 能探索視覺元素，並表達自我感受與想像。</w:t>
            </w:r>
          </w:p>
          <w:p w14:paraId="7DE762A0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1-Ⅱ-6 能使用視覺元素與想像力，豐富創作主題。</w:t>
            </w:r>
          </w:p>
          <w:p w14:paraId="30BF7D1A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【生活課程】</w:t>
            </w:r>
          </w:p>
          <w:p w14:paraId="739F90BB" w14:textId="3D2F145B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6-Ⅰ-1 覺察自己可能對生活中的人、事、物產生影響，學習調整情緒與行為。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E60C47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lastRenderedPageBreak/>
              <w:t>活動評量</w:t>
            </w:r>
          </w:p>
          <w:p w14:paraId="1271B718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紙筆評量</w:t>
            </w:r>
          </w:p>
          <w:p w14:paraId="2F89C925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課堂觀察</w:t>
            </w:r>
          </w:p>
          <w:p w14:paraId="53F65779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口語評量</w:t>
            </w:r>
          </w:p>
          <w:p w14:paraId="15CE6A61" w14:textId="2C869E4A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作業評量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7354D9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【閱讀素養】</w:t>
            </w:r>
          </w:p>
          <w:p w14:paraId="3A8AEC1D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閱E1 認識一般生活情境中需要使用的，以及學習學科基礎知識所應具備的字詞彙。</w:t>
            </w:r>
          </w:p>
          <w:p w14:paraId="7E90E1DC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閱E12 培養喜愛閱讀的態度。</w:t>
            </w:r>
          </w:p>
          <w:p w14:paraId="1735A026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【性別平等】</w:t>
            </w:r>
          </w:p>
          <w:p w14:paraId="2AD3D7F7" w14:textId="7F4D8294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性E4 認識身體界限與尊重他人的身體自主權。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0F892" w14:textId="77777777" w:rsidR="00793E7A" w:rsidRPr="00F67885" w:rsidRDefault="00793E7A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CCAB6" w14:textId="77777777" w:rsidR="00793E7A" w:rsidRPr="00F67885" w:rsidRDefault="00793E7A" w:rsidP="002139CA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</w:tr>
      <w:tr w:rsidR="00793E7A" w:rsidRPr="00C2223E" w14:paraId="130AC2BC" w14:textId="77777777" w:rsidTr="00793E7A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0A2673" w14:textId="77777777" w:rsidR="00793E7A" w:rsidRPr="00910BDB" w:rsidRDefault="00793E7A" w:rsidP="002139C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lastRenderedPageBreak/>
              <w:t>廿一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E97657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顏色</w:t>
            </w:r>
          </w:p>
          <w:p w14:paraId="54D94C2B" w14:textId="266DCEB5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Colors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8FD007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英-E-A1 具備認真專注的特質及良好的學習習慣，嘗試運用基本的學習策略，強化個人英語文能力。</w:t>
            </w:r>
          </w:p>
          <w:p w14:paraId="662C86B7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英-E-A2 具備理解簡易英語文訊息的能力，能運用基本邏輯思考策略提升學習效能。</w:t>
            </w:r>
          </w:p>
          <w:p w14:paraId="55390314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lastRenderedPageBreak/>
              <w:t>英-E-B1 具備入門的聽、說、讀、寫英語文能力。在引導下，能運用所學、字詞及句型進行簡易日常溝通。</w:t>
            </w:r>
          </w:p>
          <w:p w14:paraId="073805FD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英-E-C2 積極參與課內英語文小組學習活動，培養團隊合作精神。</w:t>
            </w:r>
          </w:p>
          <w:p w14:paraId="0B4A67B9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藝-E-B1 理解藝術符號，以表達情意觀點。</w:t>
            </w:r>
          </w:p>
          <w:p w14:paraId="2F4BEE81" w14:textId="4079C926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生活-E-C2 覺察自己的情緒與行為表現可能對他人和環境有所影響，用合宜的方式與人友善互動，願意共同完成工作任務，展現尊重、溝通以及合作的技巧。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EFD97D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lastRenderedPageBreak/>
              <w:t>【英語領域】</w:t>
            </w:r>
          </w:p>
          <w:p w14:paraId="427762AE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◎Ac-Ⅱ-1 簡易的教室用語。</w:t>
            </w:r>
          </w:p>
          <w:p w14:paraId="791197FB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◎Ac-Ⅱ-2 簡易的生活用語。</w:t>
            </w:r>
          </w:p>
          <w:p w14:paraId="3300722B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Ac-Ⅱ-3 第二學習階段所學字詞。</w:t>
            </w:r>
          </w:p>
          <w:p w14:paraId="3328AA5F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B-Ⅱ-1 第二學習階段所學字詞及句型的生活溝通。</w:t>
            </w:r>
          </w:p>
          <w:p w14:paraId="3A1CD4AE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【藝術領域】</w:t>
            </w:r>
          </w:p>
          <w:p w14:paraId="7F17ECB3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視E-Ⅱ-1 色彩感知、造形與空間的</w:t>
            </w:r>
            <w:r w:rsidRPr="00793E7A">
              <w:rPr>
                <w:rFonts w:ascii="標楷體" w:eastAsia="標楷體" w:hAnsi="標楷體"/>
                <w:sz w:val="20"/>
                <w:szCs w:val="20"/>
              </w:rPr>
              <w:lastRenderedPageBreak/>
              <w:t>探索。</w:t>
            </w:r>
          </w:p>
          <w:p w14:paraId="53E098E5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【生活課程】</w:t>
            </w:r>
          </w:p>
          <w:p w14:paraId="703BD4B7" w14:textId="6A566B6C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D-Ⅰ-2 情緒調整的學習。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8B89E8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lastRenderedPageBreak/>
              <w:t>【英語領域】</w:t>
            </w:r>
          </w:p>
          <w:p w14:paraId="58368177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◎1-Ⅱ-4 能聽辨句子的語調。</w:t>
            </w:r>
          </w:p>
          <w:p w14:paraId="3E11998F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◎1-Ⅱ-5 能聽辨課堂中所學的片語、句子及其重音。</w:t>
            </w:r>
          </w:p>
          <w:p w14:paraId="443CC8EF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◎1-Ⅱ-6 能聽辨句子的節奏。</w:t>
            </w:r>
          </w:p>
          <w:p w14:paraId="6AF54553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◎1-Ⅱ-7 能聽懂課堂中所學的字詞。</w:t>
            </w:r>
          </w:p>
          <w:p w14:paraId="5E716C73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◎1-Ⅱ-8 能聽懂</w:t>
            </w:r>
            <w:r w:rsidRPr="00793E7A">
              <w:rPr>
                <w:rFonts w:ascii="標楷體" w:eastAsia="標楷體" w:hAnsi="標楷體"/>
                <w:sz w:val="20"/>
                <w:szCs w:val="20"/>
              </w:rPr>
              <w:lastRenderedPageBreak/>
              <w:t>簡易的教室用語。</w:t>
            </w:r>
          </w:p>
          <w:p w14:paraId="405A55D0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◎1-Ⅱ-9 能聽懂簡易的日常生活用語。</w:t>
            </w:r>
          </w:p>
          <w:p w14:paraId="649AE4D3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◎1-Ⅱ-10 能聽懂簡易句型的句子。</w:t>
            </w:r>
          </w:p>
          <w:p w14:paraId="254971CF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◎2-Ⅱ-3 能說出課堂中所學的字詞。</w:t>
            </w:r>
          </w:p>
          <w:p w14:paraId="0D9FCF0B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◎2-Ⅱ-4 能使用簡易的教室用語。</w:t>
            </w:r>
          </w:p>
          <w:p w14:paraId="46D69F5B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◎2-Ⅱ-5 能使用簡易的日常生活用語。</w:t>
            </w:r>
          </w:p>
          <w:p w14:paraId="32AC2F0A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◎2-Ⅱ-6 能以正確的發音及適切的語調說出簡易句型的句子。</w:t>
            </w:r>
          </w:p>
          <w:p w14:paraId="12956954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【藝術領域】</w:t>
            </w:r>
          </w:p>
          <w:p w14:paraId="08F67510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1-Ⅱ-2 能探索視覺元素，並表達自我感受與想像。</w:t>
            </w:r>
          </w:p>
          <w:p w14:paraId="71F5AD78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1-Ⅱ-6 能使用視覺元素與想像力，豐富創作主題。</w:t>
            </w:r>
          </w:p>
          <w:p w14:paraId="790CB972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【生活課程】</w:t>
            </w:r>
          </w:p>
          <w:p w14:paraId="6C3546A1" w14:textId="783336FB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6-Ⅰ-1 覺察自己可能對生活中的人、事、物產生影響，學習調整情緒與行為。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054984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lastRenderedPageBreak/>
              <w:t>活動評量</w:t>
            </w:r>
          </w:p>
          <w:p w14:paraId="37E25553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紙筆評量</w:t>
            </w:r>
          </w:p>
          <w:p w14:paraId="00F01B1C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課堂觀察</w:t>
            </w:r>
          </w:p>
          <w:p w14:paraId="164CBF5D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口語評量</w:t>
            </w:r>
          </w:p>
          <w:p w14:paraId="7C64EACF" w14:textId="1956237D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作業評量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9C2314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【閱讀素養】</w:t>
            </w:r>
          </w:p>
          <w:p w14:paraId="38FA7BFD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閱E1 認識一般生活情境中需要使用的，以及學習學科基礎知識所應具備的字詞彙。</w:t>
            </w:r>
          </w:p>
          <w:p w14:paraId="7C736033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閱E12 培養喜愛閱讀的態度。</w:t>
            </w:r>
          </w:p>
          <w:p w14:paraId="713E9177" w14:textId="77777777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【性別平等】</w:t>
            </w:r>
          </w:p>
          <w:p w14:paraId="4691053B" w14:textId="085F75B3" w:rsidR="00793E7A" w:rsidRPr="00793E7A" w:rsidRDefault="00793E7A" w:rsidP="00793E7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93E7A">
              <w:rPr>
                <w:rFonts w:ascii="標楷體" w:eastAsia="標楷體" w:hAnsi="標楷體"/>
                <w:sz w:val="20"/>
                <w:szCs w:val="20"/>
              </w:rPr>
              <w:t>性E4 認識身體界限與尊重他人的身體自主權。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26FD7" w14:textId="77777777" w:rsidR="00793E7A" w:rsidRPr="00F67885" w:rsidRDefault="00793E7A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968EA" w14:textId="77777777" w:rsidR="00793E7A" w:rsidRPr="00F67885" w:rsidRDefault="00793E7A" w:rsidP="002139CA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</w:tr>
    </w:tbl>
    <w:p w14:paraId="588AE701" w14:textId="77777777" w:rsidR="00D0056F" w:rsidRPr="00B77512" w:rsidRDefault="00D0056F" w:rsidP="00692C2E">
      <w:pPr>
        <w:adjustRightInd w:val="0"/>
        <w:snapToGrid w:val="0"/>
        <w:spacing w:line="240" w:lineRule="atLeast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/>
          <w:sz w:val="23"/>
          <w:szCs w:val="23"/>
        </w:rPr>
        <w:lastRenderedPageBreak/>
        <w:t>註1：若為一個單元或主題跨數週實施，可合併欄位書寫。</w:t>
      </w:r>
    </w:p>
    <w:p w14:paraId="282527EF" w14:textId="77777777" w:rsidR="0094434C" w:rsidRPr="00B77512" w:rsidRDefault="00D0056F" w:rsidP="00692C2E">
      <w:pPr>
        <w:adjustRightInd w:val="0"/>
        <w:snapToGrid w:val="0"/>
        <w:spacing w:line="240" w:lineRule="atLeast"/>
        <w:jc w:val="both"/>
        <w:rPr>
          <w:sz w:val="23"/>
          <w:szCs w:val="23"/>
        </w:rPr>
      </w:pPr>
      <w:r w:rsidRPr="00B77512">
        <w:rPr>
          <w:rFonts w:ascii="標楷體" w:eastAsia="標楷體" w:hAnsi="標楷體"/>
          <w:sz w:val="23"/>
          <w:szCs w:val="23"/>
        </w:rPr>
        <w:t>註2：</w:t>
      </w:r>
      <w:r w:rsidRPr="00B77512">
        <w:rPr>
          <w:rFonts w:ascii="標楷體" w:eastAsia="標楷體" w:hAnsi="標楷體" w:hint="eastAsia"/>
          <w:sz w:val="23"/>
          <w:szCs w:val="23"/>
        </w:rPr>
        <w:t>「</w:t>
      </w:r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議題融入</w:t>
      </w:r>
      <w:r w:rsidRPr="00B77512">
        <w:rPr>
          <w:rFonts w:ascii="標楷體" w:eastAsia="標楷體" w:hAnsi="標楷體" w:cs="DFKaiShu-SB-Estd-BF" w:hint="eastAsia"/>
          <w:kern w:val="0"/>
          <w:sz w:val="23"/>
          <w:szCs w:val="23"/>
        </w:rPr>
        <w:t>」中「</w:t>
      </w:r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法定議題</w:t>
      </w:r>
      <w:r w:rsidRPr="00B77512">
        <w:rPr>
          <w:rFonts w:ascii="標楷體" w:eastAsia="標楷體" w:hAnsi="標楷體" w:cs="DFKaiShu-SB-Estd-BF" w:hint="eastAsia"/>
          <w:kern w:val="0"/>
          <w:sz w:val="23"/>
          <w:szCs w:val="23"/>
        </w:rPr>
        <w:t>」</w:t>
      </w:r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為必要項目，</w:t>
      </w:r>
      <w:r w:rsidRPr="00B77512">
        <w:rPr>
          <w:rFonts w:ascii="標楷體" w:eastAsia="標楷體" w:hAnsi="標楷體" w:cs="DFKaiShu-SB-Estd-BF" w:hint="eastAsia"/>
          <w:kern w:val="0"/>
          <w:sz w:val="23"/>
          <w:szCs w:val="23"/>
        </w:rPr>
        <w:t>課綱</w:t>
      </w:r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議題則</w:t>
      </w:r>
      <w:r w:rsidRPr="00B77512">
        <w:rPr>
          <w:rFonts w:ascii="標楷體" w:eastAsia="標楷體" w:hAnsi="標楷體" w:cs="DFKaiShu-SB-Estd-BF" w:hint="eastAsia"/>
          <w:kern w:val="0"/>
          <w:sz w:val="23"/>
          <w:szCs w:val="23"/>
        </w:rPr>
        <w:t>為</w:t>
      </w:r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鼓勵填寫。</w:t>
      </w:r>
      <w:r w:rsidRPr="00B77512">
        <w:rPr>
          <w:rFonts w:ascii="標楷體" w:eastAsia="標楷體" w:hAnsi="標楷體"/>
          <w:sz w:val="23"/>
          <w:szCs w:val="23"/>
        </w:rPr>
        <w:t>(例：法定/課綱：領域-</w:t>
      </w:r>
      <w:r w:rsidRPr="00B77512">
        <w:rPr>
          <w:rFonts w:ascii="標楷體" w:eastAsia="標楷體" w:hAnsi="標楷體" w:hint="eastAsia"/>
          <w:sz w:val="23"/>
          <w:szCs w:val="23"/>
        </w:rPr>
        <w:t>議題-</w:t>
      </w:r>
      <w:r w:rsidRPr="00B77512">
        <w:rPr>
          <w:rFonts w:ascii="標楷體" w:eastAsia="標楷體" w:hAnsi="標楷體"/>
          <w:sz w:val="23"/>
          <w:szCs w:val="23"/>
        </w:rPr>
        <w:t>(議題實質內涵代碼)-時數)</w:t>
      </w:r>
      <w:r w:rsidR="0094434C" w:rsidRPr="00B77512">
        <w:rPr>
          <w:rFonts w:ascii="標楷體" w:eastAsia="標楷體" w:hAnsi="標楷體"/>
          <w:sz w:val="23"/>
          <w:szCs w:val="23"/>
        </w:rPr>
        <w:t>。</w:t>
      </w:r>
    </w:p>
    <w:p w14:paraId="4AEBB315" w14:textId="448E74D7" w:rsidR="00D0056F" w:rsidRPr="00B77512" w:rsidRDefault="00D0056F" w:rsidP="00692C2E">
      <w:pPr>
        <w:adjustRightInd w:val="0"/>
        <w:snapToGrid w:val="0"/>
        <w:spacing w:line="240" w:lineRule="atLeast"/>
        <w:jc w:val="both"/>
        <w:rPr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（一）</w:t>
      </w:r>
      <w:r w:rsidRPr="00B77512">
        <w:rPr>
          <w:rFonts w:ascii="標楷體" w:eastAsia="標楷體" w:hAnsi="標楷體"/>
          <w:sz w:val="23"/>
          <w:szCs w:val="23"/>
        </w:rPr>
        <w:t>法定議題：</w:t>
      </w:r>
      <w:r w:rsidR="00CE57C7" w:rsidRPr="00B77512">
        <w:rPr>
          <w:rFonts w:ascii="標楷體" w:eastAsia="標楷體" w:hAnsi="標楷體" w:hint="eastAsia"/>
          <w:sz w:val="23"/>
          <w:szCs w:val="23"/>
        </w:rPr>
        <w:t>依每學年度核定函辦理。</w:t>
      </w:r>
    </w:p>
    <w:p w14:paraId="6F2C6543" w14:textId="77777777" w:rsidR="0094434C" w:rsidRPr="00B77512" w:rsidRDefault="00D0056F" w:rsidP="00692C2E">
      <w:pPr>
        <w:adjustRightInd w:val="0"/>
        <w:snapToGrid w:val="0"/>
        <w:spacing w:line="240" w:lineRule="atLeast"/>
        <w:ind w:left="1764" w:hangingChars="767" w:hanging="1764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（二）</w:t>
      </w:r>
      <w:r w:rsidRPr="00B77512">
        <w:rPr>
          <w:rFonts w:ascii="標楷體" w:eastAsia="標楷體" w:hAnsi="標楷體"/>
          <w:sz w:val="23"/>
          <w:szCs w:val="23"/>
        </w:rPr>
        <w:t>課綱議題：</w:t>
      </w:r>
      <w:r w:rsidRPr="00B77512">
        <w:rPr>
          <w:rFonts w:ascii="標楷體" w:eastAsia="標楷體" w:hAnsi="標楷體"/>
          <w:spacing w:val="9"/>
          <w:sz w:val="23"/>
          <w:szCs w:val="23"/>
          <w:u w:val="single"/>
        </w:rPr>
        <w:t>性別平等</w:t>
      </w:r>
      <w:r w:rsidRPr="00B77512">
        <w:rPr>
          <w:rFonts w:ascii="標楷體" w:eastAsia="標楷體" w:hAnsi="標楷體"/>
          <w:spacing w:val="9"/>
          <w:sz w:val="23"/>
          <w:szCs w:val="23"/>
        </w:rPr>
        <w:t>、</w:t>
      </w:r>
      <w:r w:rsidRPr="00B77512">
        <w:rPr>
          <w:rFonts w:ascii="標楷體" w:eastAsia="標楷體" w:hAnsi="標楷體"/>
          <w:spacing w:val="9"/>
          <w:sz w:val="23"/>
          <w:szCs w:val="23"/>
          <w:u w:val="single"/>
        </w:rPr>
        <w:t>環境</w:t>
      </w:r>
      <w:r w:rsidRPr="00B77512">
        <w:rPr>
          <w:rFonts w:ascii="標楷體" w:eastAsia="標楷體" w:hAnsi="標楷體"/>
          <w:spacing w:val="9"/>
          <w:sz w:val="23"/>
          <w:szCs w:val="23"/>
        </w:rPr>
        <w:t>、</w:t>
      </w:r>
      <w:r w:rsidRPr="00B77512">
        <w:rPr>
          <w:rFonts w:ascii="標楷體" w:eastAsia="標楷體" w:hAnsi="標楷體"/>
          <w:spacing w:val="9"/>
          <w:sz w:val="23"/>
          <w:szCs w:val="23"/>
          <w:u w:val="single"/>
        </w:rPr>
        <w:t>海洋</w:t>
      </w:r>
      <w:r w:rsidRPr="00B77512">
        <w:rPr>
          <w:rFonts w:ascii="標楷體" w:eastAsia="標楷體" w:hAnsi="標楷體"/>
          <w:sz w:val="23"/>
          <w:szCs w:val="23"/>
        </w:rPr>
        <w:t>、</w:t>
      </w:r>
      <w:r w:rsidRPr="00B77512">
        <w:rPr>
          <w:rFonts w:ascii="標楷體" w:eastAsia="標楷體" w:hAnsi="標楷體"/>
          <w:sz w:val="23"/>
          <w:szCs w:val="23"/>
          <w:u w:val="single"/>
        </w:rPr>
        <w:t>家庭教育</w:t>
      </w:r>
      <w:r w:rsidRPr="00B77512">
        <w:rPr>
          <w:rFonts w:ascii="標楷體" w:eastAsia="標楷體" w:hAnsi="標楷體"/>
          <w:spacing w:val="9"/>
          <w:sz w:val="23"/>
          <w:szCs w:val="23"/>
        </w:rPr>
        <w:t>、人權、品德、生命、法治、科技、資</w:t>
      </w:r>
      <w:r w:rsidRPr="00B77512">
        <w:rPr>
          <w:rFonts w:ascii="標楷體" w:eastAsia="標楷體" w:hAnsi="標楷體"/>
          <w:sz w:val="23"/>
          <w:szCs w:val="23"/>
        </w:rPr>
        <w:t>訊、能源、安全、防災、生涯規劃、多元文化、閱讀素養、戶外教育、國際教育、原住民族教育</w:t>
      </w:r>
      <w:r w:rsidRPr="00B77512">
        <w:rPr>
          <w:rFonts w:ascii="標楷體" w:eastAsia="標楷體" w:hAnsi="標楷體" w:hint="eastAsia"/>
          <w:sz w:val="23"/>
          <w:szCs w:val="23"/>
        </w:rPr>
        <w:t>。</w:t>
      </w:r>
    </w:p>
    <w:p w14:paraId="104A2444" w14:textId="27D9EBA2" w:rsidR="00A656AC" w:rsidRPr="00B77512" w:rsidRDefault="002F47BD" w:rsidP="00692C2E">
      <w:pPr>
        <w:adjustRightInd w:val="0"/>
        <w:snapToGrid w:val="0"/>
        <w:spacing w:line="240" w:lineRule="atLeast"/>
        <w:ind w:left="1762" w:hangingChars="766" w:hanging="1762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lastRenderedPageBreak/>
        <w:t>（三）</w:t>
      </w:r>
      <w:r w:rsidR="00A656AC" w:rsidRPr="00B77512">
        <w:rPr>
          <w:rFonts w:ascii="標楷體" w:eastAsia="標楷體" w:hAnsi="標楷體" w:hint="eastAsia"/>
          <w:sz w:val="23"/>
          <w:szCs w:val="23"/>
        </w:rPr>
        <w:t>請與</w:t>
      </w:r>
      <w:r w:rsidR="00A656AC" w:rsidRPr="00B77512">
        <w:rPr>
          <w:rFonts w:ascii="標楷體" w:eastAsia="標楷體" w:hAnsi="標楷體"/>
          <w:sz w:val="23"/>
          <w:szCs w:val="23"/>
        </w:rPr>
        <w:t>附件参-2</w:t>
      </w:r>
      <w:r w:rsidR="00A656AC" w:rsidRPr="00B77512">
        <w:rPr>
          <w:rFonts w:ascii="標楷體" w:eastAsia="標楷體" w:hAnsi="標楷體" w:hint="eastAsia"/>
          <w:sz w:val="23"/>
          <w:szCs w:val="23"/>
        </w:rPr>
        <w:t>(e</w:t>
      </w:r>
      <w:r w:rsidR="00A656AC" w:rsidRPr="00B77512">
        <w:rPr>
          <w:rFonts w:ascii="標楷體" w:eastAsia="標楷體" w:hAnsi="標楷體"/>
          <w:sz w:val="23"/>
          <w:szCs w:val="23"/>
        </w:rPr>
        <w:t>-2)</w:t>
      </w:r>
      <w:r w:rsidR="00A656AC" w:rsidRPr="00B77512">
        <w:rPr>
          <w:rFonts w:ascii="標楷體" w:eastAsia="標楷體" w:hAnsi="標楷體" w:hint="eastAsia"/>
          <w:sz w:val="23"/>
          <w:szCs w:val="23"/>
        </w:rPr>
        <w:t>「</w:t>
      </w:r>
      <w:r w:rsidR="00A656AC" w:rsidRPr="00B77512">
        <w:rPr>
          <w:rFonts w:ascii="標楷體" w:eastAsia="標楷體" w:hAnsi="標楷體"/>
          <w:sz w:val="23"/>
          <w:szCs w:val="23"/>
        </w:rPr>
        <w:t>法</w:t>
      </w:r>
      <w:r w:rsidR="00A656AC" w:rsidRPr="00B77512">
        <w:rPr>
          <w:rFonts w:ascii="標楷體" w:eastAsia="標楷體" w:hAnsi="標楷體" w:hint="eastAsia"/>
          <w:sz w:val="23"/>
          <w:szCs w:val="23"/>
        </w:rPr>
        <w:t>律規定教育</w:t>
      </w:r>
      <w:r w:rsidR="00A656AC" w:rsidRPr="00B77512">
        <w:rPr>
          <w:rFonts w:ascii="標楷體" w:eastAsia="標楷體" w:hAnsi="標楷體"/>
          <w:sz w:val="23"/>
          <w:szCs w:val="23"/>
        </w:rPr>
        <w:t>議題或重要宣導融入課程</w:t>
      </w:r>
      <w:r w:rsidR="00A656AC" w:rsidRPr="00B77512">
        <w:rPr>
          <w:rFonts w:ascii="標楷體" w:eastAsia="標楷體" w:hAnsi="標楷體" w:hint="eastAsia"/>
          <w:sz w:val="23"/>
          <w:szCs w:val="23"/>
        </w:rPr>
        <w:t>規劃</w:t>
      </w:r>
      <w:r w:rsidR="00A656AC" w:rsidRPr="00B77512">
        <w:rPr>
          <w:rFonts w:ascii="標楷體" w:eastAsia="標楷體" w:hAnsi="標楷體"/>
          <w:sz w:val="23"/>
          <w:szCs w:val="23"/>
        </w:rPr>
        <w:t>檢核表</w:t>
      </w:r>
      <w:r w:rsidR="00A656AC" w:rsidRPr="00B77512">
        <w:rPr>
          <w:rFonts w:ascii="標楷體" w:eastAsia="標楷體" w:hAnsi="標楷體" w:hint="eastAsia"/>
          <w:sz w:val="23"/>
          <w:szCs w:val="23"/>
        </w:rPr>
        <w:t>」相對照。</w:t>
      </w:r>
    </w:p>
    <w:p w14:paraId="35188315" w14:textId="7FF06922" w:rsidR="00D0056F" w:rsidRPr="00B77512" w:rsidRDefault="00D0056F" w:rsidP="00692C2E">
      <w:pPr>
        <w:adjustRightInd w:val="0"/>
        <w:snapToGrid w:val="0"/>
        <w:spacing w:line="240" w:lineRule="atLeast"/>
        <w:jc w:val="both"/>
        <w:rPr>
          <w:rFonts w:ascii="標楷體" w:eastAsia="標楷體" w:hAnsi="標楷體" w:cs="DFKaiShu-SB-Estd-BF"/>
          <w:b/>
          <w:color w:val="FF0000"/>
          <w:kern w:val="0"/>
          <w:sz w:val="23"/>
          <w:szCs w:val="23"/>
          <w:u w:val="single"/>
        </w:rPr>
      </w:pPr>
      <w:r w:rsidRPr="00B77512">
        <w:rPr>
          <w:rFonts w:ascii="標楷體" w:eastAsia="標楷體" w:hAnsi="標楷體"/>
          <w:color w:val="FF0000"/>
          <w:sz w:val="23"/>
          <w:szCs w:val="23"/>
        </w:rPr>
        <w:t>註3：</w:t>
      </w:r>
      <w:r w:rsidR="00CE57C7" w:rsidRPr="00B77512">
        <w:rPr>
          <w:rFonts w:ascii="標楷體" w:eastAsia="標楷體" w:hAnsi="標楷體" w:hint="eastAsia"/>
          <w:b/>
          <w:color w:val="FF0000"/>
          <w:sz w:val="23"/>
          <w:szCs w:val="23"/>
          <w:u w:val="single"/>
        </w:rPr>
        <w:t>六</w:t>
      </w:r>
      <w:r w:rsidR="00FD7D72" w:rsidRPr="00B77512">
        <w:rPr>
          <w:rFonts w:ascii="標楷體" w:eastAsia="標楷體" w:hAnsi="標楷體" w:hint="eastAsia"/>
          <w:b/>
          <w:color w:val="FF0000"/>
          <w:sz w:val="23"/>
          <w:szCs w:val="23"/>
          <w:u w:val="single"/>
        </w:rPr>
        <w:t>年級</w:t>
      </w:r>
      <w:r w:rsidR="00640E6D" w:rsidRPr="00B77512">
        <w:rPr>
          <w:rFonts w:ascii="標楷體" w:eastAsia="標楷體" w:hAnsi="標楷體" w:hint="eastAsia"/>
          <w:b/>
          <w:color w:val="FF0000"/>
          <w:sz w:val="23"/>
          <w:szCs w:val="23"/>
          <w:u w:val="single"/>
        </w:rPr>
        <w:t>第二</w:t>
      </w:r>
      <w:r w:rsidRPr="00B77512">
        <w:rPr>
          <w:rFonts w:ascii="標楷體" w:eastAsia="標楷體" w:hAnsi="標楷體"/>
          <w:b/>
          <w:color w:val="FF0000"/>
          <w:sz w:val="23"/>
          <w:szCs w:val="23"/>
          <w:u w:val="single"/>
        </w:rPr>
        <w:t>學期</w:t>
      </w:r>
      <w:r w:rsidRPr="00B77512">
        <w:rPr>
          <w:rFonts w:ascii="標楷體" w:eastAsia="標楷體" w:hAnsi="標楷體" w:cs="DFKaiShu-SB-Estd-BF"/>
          <w:b/>
          <w:color w:val="FF0000"/>
          <w:kern w:val="0"/>
          <w:sz w:val="23"/>
          <w:szCs w:val="23"/>
          <w:u w:val="single"/>
        </w:rPr>
        <w:t>須規劃學生畢業考後至畢業前課程活動之安排</w:t>
      </w:r>
      <w:r w:rsidRPr="00B77512">
        <w:rPr>
          <w:rFonts w:ascii="標楷體" w:eastAsia="標楷體" w:hAnsi="標楷體" w:cs="DFKaiShu-SB-Estd-BF" w:hint="eastAsia"/>
          <w:b/>
          <w:color w:val="FF0000"/>
          <w:kern w:val="0"/>
          <w:sz w:val="23"/>
          <w:szCs w:val="23"/>
          <w:u w:val="single"/>
        </w:rPr>
        <w:t>。</w:t>
      </w:r>
    </w:p>
    <w:p w14:paraId="14B4F298" w14:textId="13349262" w:rsidR="0094434C" w:rsidRPr="00B77512" w:rsidRDefault="0094434C" w:rsidP="00692C2E">
      <w:pPr>
        <w:adjustRightInd w:val="0"/>
        <w:snapToGrid w:val="0"/>
        <w:spacing w:line="240" w:lineRule="atLeast"/>
        <w:ind w:left="599" w:hangingChars="260" w:hanging="599"/>
        <w:jc w:val="both"/>
        <w:rPr>
          <w:color w:val="000000" w:themeColor="text1"/>
          <w:sz w:val="23"/>
          <w:szCs w:val="23"/>
        </w:rPr>
      </w:pPr>
      <w:r w:rsidRPr="00B77512">
        <w:rPr>
          <w:rFonts w:ascii="標楷體" w:eastAsia="標楷體" w:hAnsi="標楷體" w:cs="DFKaiShu-SB-Estd-BF" w:hint="eastAsia"/>
          <w:b/>
          <w:color w:val="FF0000"/>
          <w:kern w:val="0"/>
          <w:sz w:val="23"/>
          <w:szCs w:val="23"/>
          <w:u w:val="single"/>
        </w:rPr>
        <w:t>註4</w:t>
      </w:r>
      <w:r w:rsidRPr="00B77512">
        <w:rPr>
          <w:rFonts w:ascii="標楷體" w:eastAsia="標楷體" w:hAnsi="標楷體"/>
          <w:color w:val="FF0000"/>
          <w:sz w:val="23"/>
          <w:szCs w:val="23"/>
        </w:rPr>
        <w:t>：</w:t>
      </w:r>
      <w:r w:rsidRPr="00B77512">
        <w:rPr>
          <w:rFonts w:ascii="標楷體" w:eastAsia="標楷體" w:hAnsi="標楷體"/>
          <w:b/>
          <w:color w:val="FF0000"/>
          <w:sz w:val="23"/>
          <w:szCs w:val="23"/>
        </w:rPr>
        <w:t>評量方式</w:t>
      </w:r>
      <w:r w:rsidRPr="00B77512">
        <w:rPr>
          <w:rFonts w:ascii="標楷體" w:eastAsia="標楷體" w:hAnsi="標楷體" w:hint="eastAsia"/>
          <w:b/>
          <w:color w:val="FF0000"/>
          <w:sz w:val="23"/>
          <w:szCs w:val="23"/>
        </w:rPr>
        <w:t>撰寫</w:t>
      </w:r>
      <w:r w:rsidRPr="00B77512">
        <w:rPr>
          <w:rFonts w:ascii="標楷體" w:eastAsia="標楷體" w:hAnsi="標楷體" w:hint="eastAsia"/>
          <w:sz w:val="23"/>
          <w:szCs w:val="23"/>
        </w:rPr>
        <w:t>請參採「國民小學及國民中學學生成績評量準則」</w:t>
      </w:r>
      <w:r w:rsidRPr="00B77512">
        <w:rPr>
          <w:rFonts w:ascii="標楷體" w:eastAsia="標楷體" w:hAnsi="標楷體" w:hint="eastAsia"/>
          <w:b/>
          <w:bCs/>
          <w:sz w:val="23"/>
          <w:szCs w:val="23"/>
        </w:rPr>
        <w:t>第五條</w:t>
      </w:r>
      <w:r w:rsidRPr="00B77512">
        <w:rPr>
          <w:rFonts w:ascii="標楷體" w:eastAsia="標楷體" w:hAnsi="標楷體" w:hint="eastAsia"/>
          <w:sz w:val="23"/>
          <w:szCs w:val="23"/>
        </w:rPr>
        <w:t>：國民中小學學生成績評量，應依第三條規定，並視學生身心發展、個別差異、文化差異及核心素養內涵，採取下列適當之</w:t>
      </w:r>
      <w:r w:rsidRPr="00B77512">
        <w:rPr>
          <w:rFonts w:ascii="標楷體" w:eastAsia="標楷體" w:hAnsi="標楷體" w:hint="eastAsia"/>
          <w:b/>
          <w:sz w:val="23"/>
          <w:szCs w:val="23"/>
        </w:rPr>
        <w:t>多元評量</w:t>
      </w:r>
      <w:r w:rsidRPr="00B77512">
        <w:rPr>
          <w:rFonts w:ascii="標楷體" w:eastAsia="標楷體" w:hAnsi="標楷體" w:hint="eastAsia"/>
          <w:sz w:val="23"/>
          <w:szCs w:val="23"/>
        </w:rPr>
        <w:t>方式：</w:t>
      </w:r>
    </w:p>
    <w:p w14:paraId="7CCB66F0" w14:textId="77777777" w:rsidR="0094434C" w:rsidRPr="00B77512" w:rsidRDefault="0094434C" w:rsidP="00692C2E">
      <w:pPr>
        <w:adjustRightInd w:val="0"/>
        <w:snapToGrid w:val="0"/>
        <w:spacing w:line="240" w:lineRule="atLeast"/>
        <w:ind w:leftChars="236" w:left="2875" w:hangingChars="1004" w:hanging="2309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一、紙筆測驗及表單：依重要知識與概念性目標，及學習興趣、動機與態度等情意目標，採用學習單、習作作業、紙筆測驗、問卷、檢核表、評定量表或其他方式。</w:t>
      </w:r>
    </w:p>
    <w:p w14:paraId="22390E75" w14:textId="77777777" w:rsidR="0094434C" w:rsidRPr="00B77512" w:rsidRDefault="0094434C" w:rsidP="00692C2E">
      <w:pPr>
        <w:adjustRightInd w:val="0"/>
        <w:snapToGrid w:val="0"/>
        <w:spacing w:line="240" w:lineRule="atLeast"/>
        <w:ind w:leftChars="236" w:left="2197" w:hangingChars="709" w:hanging="1631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二、實作評量：依問題解決、技能、參與實踐及言行表現目標，採書面報告、口頭報告、聽力與口語溝通、實際操作、作品製作、展演、鑑賞、行為觀察或其他方式。</w:t>
      </w:r>
    </w:p>
    <w:p w14:paraId="44FE34F0" w14:textId="22957910" w:rsidR="0094434C" w:rsidRPr="00B77512" w:rsidRDefault="0094434C" w:rsidP="00692C2E">
      <w:pPr>
        <w:adjustRightInd w:val="0"/>
        <w:snapToGrid w:val="0"/>
        <w:spacing w:line="240" w:lineRule="atLeast"/>
        <w:ind w:leftChars="236" w:left="2197" w:hangingChars="709" w:hanging="1631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三、檔案評量：依學習目標，指導學生本於目的導向系統性彙整之表單、測驗、表現評量與其他資料及相關紀錄，製成檔案，展現其學習歷程及成果。</w:t>
      </w:r>
    </w:p>
    <w:p w14:paraId="5B5223A4" w14:textId="55F261BF" w:rsidR="00692C2E" w:rsidRPr="0094434C" w:rsidRDefault="00692C2E" w:rsidP="00692C2E">
      <w:pPr>
        <w:adjustRightInd w:val="0"/>
        <w:snapToGrid w:val="0"/>
        <w:spacing w:line="240" w:lineRule="atLeast"/>
        <w:ind w:leftChars="1" w:left="577" w:hangingChars="250" w:hanging="575"/>
        <w:jc w:val="both"/>
        <w:rPr>
          <w:rFonts w:ascii="標楷體" w:eastAsia="標楷體" w:hAnsi="標楷體"/>
        </w:rPr>
      </w:pPr>
      <w:r w:rsidRPr="00B77512">
        <w:rPr>
          <w:rFonts w:ascii="標楷體" w:eastAsia="標楷體" w:hAnsi="標楷體" w:cs="標楷體" w:hint="eastAsia"/>
          <w:color w:val="FF0000"/>
          <w:sz w:val="23"/>
          <w:szCs w:val="23"/>
        </w:rPr>
        <w:t>註5：依據「高雄市高級中等以下學校線上教學計畫」第七點所示：「鼓勵學校於各領域課程計畫規劃時，每學期至少實施3次線上教學」，請各校於每學期各領域/科目課程計畫「線上教學」欄，註明預計實施線上教學之進度。</w:t>
      </w:r>
    </w:p>
    <w:sectPr w:rsidR="00692C2E" w:rsidRPr="0094434C" w:rsidSect="00AF179C">
      <w:footerReference w:type="default" r:id="rId8"/>
      <w:pgSz w:w="16838" w:h="11906" w:orient="landscape"/>
      <w:pgMar w:top="1021" w:right="851" w:bottom="1021" w:left="851" w:header="720" w:footer="720" w:gutter="0"/>
      <w:cols w:space="720"/>
      <w:docGrid w:linePitch="6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412759" w14:textId="77777777" w:rsidR="00BF1EDD" w:rsidRDefault="00BF1EDD">
      <w:r>
        <w:separator/>
      </w:r>
    </w:p>
  </w:endnote>
  <w:endnote w:type="continuationSeparator" w:id="0">
    <w:p w14:paraId="2E2A7BF8" w14:textId="77777777" w:rsidR="00BF1EDD" w:rsidRDefault="00BF1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8EED26" w14:textId="265CED95" w:rsidR="00B77512" w:rsidRDefault="00B7751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A2A279" w14:textId="77777777" w:rsidR="00BF1EDD" w:rsidRDefault="00BF1EDD">
      <w:r>
        <w:rPr>
          <w:color w:val="000000"/>
        </w:rPr>
        <w:separator/>
      </w:r>
    </w:p>
  </w:footnote>
  <w:footnote w:type="continuationSeparator" w:id="0">
    <w:p w14:paraId="2D056FC7" w14:textId="77777777" w:rsidR="00BF1EDD" w:rsidRDefault="00BF1E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B5EF9"/>
    <w:multiLevelType w:val="hybridMultilevel"/>
    <w:tmpl w:val="8D068D4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53F6EDE"/>
    <w:multiLevelType w:val="multilevel"/>
    <w:tmpl w:val="33D26D0A"/>
    <w:lvl w:ilvl="0">
      <w:numFmt w:val="bullet"/>
      <w:lvlText w:val="□"/>
      <w:lvlJc w:val="left"/>
      <w:pPr>
        <w:ind w:left="501" w:hanging="360"/>
      </w:pPr>
      <w:rPr>
        <w:rFonts w:ascii="新細明體" w:eastAsia="新細明體" w:hAnsi="新細明體" w:cs="Times New Roman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2" w15:restartNumberingAfterBreak="0">
    <w:nsid w:val="07DA781E"/>
    <w:multiLevelType w:val="hybridMultilevel"/>
    <w:tmpl w:val="5C48A628"/>
    <w:lvl w:ilvl="0" w:tplc="C3C28CA0">
      <w:start w:val="1"/>
      <w:numFmt w:val="taiwaneseCountingThousand"/>
      <w:lvlText w:val="%1、"/>
      <w:lvlJc w:val="left"/>
      <w:pPr>
        <w:ind w:left="552" w:hanging="552"/>
      </w:pPr>
      <w:rPr>
        <w:rFonts w:ascii="標楷體" w:eastAsia="標楷體" w:hAnsi="標楷體" w:cs="細明體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4413A67"/>
    <w:multiLevelType w:val="hybridMultilevel"/>
    <w:tmpl w:val="38243132"/>
    <w:lvl w:ilvl="0" w:tplc="1D24327C">
      <w:start w:val="2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7CB7B52"/>
    <w:multiLevelType w:val="hybridMultilevel"/>
    <w:tmpl w:val="26B68462"/>
    <w:lvl w:ilvl="0" w:tplc="0D2CBD70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A6B28FE"/>
    <w:multiLevelType w:val="hybridMultilevel"/>
    <w:tmpl w:val="8C5C4B2C"/>
    <w:lvl w:ilvl="0" w:tplc="3A5C4CC2">
      <w:start w:val="1"/>
      <w:numFmt w:val="taiwaneseCountingThousand"/>
      <w:lvlText w:val="（%1）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83E14E5"/>
    <w:multiLevelType w:val="multilevel"/>
    <w:tmpl w:val="8ACC43BE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taiwaneseCountingThousand"/>
      <w:lvlText w:val="%2、"/>
      <w:lvlJc w:val="left"/>
      <w:pPr>
        <w:ind w:left="969" w:hanging="489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A95621D"/>
    <w:multiLevelType w:val="hybridMultilevel"/>
    <w:tmpl w:val="03D432AE"/>
    <w:lvl w:ilvl="0" w:tplc="841A827A">
      <w:start w:val="3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FCB4CD3"/>
    <w:multiLevelType w:val="multilevel"/>
    <w:tmpl w:val="221E368C"/>
    <w:lvl w:ilvl="0">
      <w:start w:val="2"/>
      <w:numFmt w:val="taiwaneseCountingThousand"/>
      <w:lvlText w:val="%1、"/>
      <w:lvlJc w:val="left"/>
      <w:pPr>
        <w:ind w:left="489" w:hanging="489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4E0310E"/>
    <w:multiLevelType w:val="multilevel"/>
    <w:tmpl w:val="251E79A0"/>
    <w:lvl w:ilvl="0">
      <w:start w:val="1"/>
      <w:numFmt w:val="taiwaneseCountingThousand"/>
      <w:lvlText w:val="%1、"/>
      <w:lvlJc w:val="left"/>
      <w:pPr>
        <w:ind w:left="1473" w:hanging="480"/>
      </w:pPr>
      <w:rPr>
        <w:sz w:val="24"/>
      </w:rPr>
    </w:lvl>
    <w:lvl w:ilvl="1">
      <w:start w:val="1"/>
      <w:numFmt w:val="ideographTraditional"/>
      <w:lvlText w:val="%2、"/>
      <w:lvlJc w:val="left"/>
      <w:pPr>
        <w:ind w:left="1953" w:hanging="480"/>
      </w:pPr>
    </w:lvl>
    <w:lvl w:ilvl="2">
      <w:start w:val="1"/>
      <w:numFmt w:val="lowerRoman"/>
      <w:lvlText w:val="%3."/>
      <w:lvlJc w:val="right"/>
      <w:pPr>
        <w:ind w:left="2433" w:hanging="480"/>
      </w:pPr>
    </w:lvl>
    <w:lvl w:ilvl="3">
      <w:start w:val="1"/>
      <w:numFmt w:val="decimal"/>
      <w:lvlText w:val="%4."/>
      <w:lvlJc w:val="left"/>
      <w:pPr>
        <w:ind w:left="2913" w:hanging="480"/>
      </w:pPr>
    </w:lvl>
    <w:lvl w:ilvl="4">
      <w:start w:val="1"/>
      <w:numFmt w:val="ideographTraditional"/>
      <w:lvlText w:val="%5、"/>
      <w:lvlJc w:val="left"/>
      <w:pPr>
        <w:ind w:left="3393" w:hanging="480"/>
      </w:pPr>
    </w:lvl>
    <w:lvl w:ilvl="5">
      <w:start w:val="1"/>
      <w:numFmt w:val="lowerRoman"/>
      <w:lvlText w:val="%6."/>
      <w:lvlJc w:val="right"/>
      <w:pPr>
        <w:ind w:left="3873" w:hanging="480"/>
      </w:pPr>
    </w:lvl>
    <w:lvl w:ilvl="6">
      <w:start w:val="1"/>
      <w:numFmt w:val="decimal"/>
      <w:lvlText w:val="%7."/>
      <w:lvlJc w:val="left"/>
      <w:pPr>
        <w:ind w:left="4353" w:hanging="480"/>
      </w:pPr>
    </w:lvl>
    <w:lvl w:ilvl="7">
      <w:start w:val="1"/>
      <w:numFmt w:val="ideographTraditional"/>
      <w:lvlText w:val="%8、"/>
      <w:lvlJc w:val="left"/>
      <w:pPr>
        <w:ind w:left="4833" w:hanging="480"/>
      </w:pPr>
    </w:lvl>
    <w:lvl w:ilvl="8">
      <w:start w:val="1"/>
      <w:numFmt w:val="lowerRoman"/>
      <w:lvlText w:val="%9."/>
      <w:lvlJc w:val="right"/>
      <w:pPr>
        <w:ind w:left="5313" w:hanging="480"/>
      </w:pPr>
    </w:lvl>
  </w:abstractNum>
  <w:abstractNum w:abstractNumId="10" w15:restartNumberingAfterBreak="0">
    <w:nsid w:val="41385625"/>
    <w:multiLevelType w:val="hybridMultilevel"/>
    <w:tmpl w:val="D744C4E6"/>
    <w:lvl w:ilvl="0" w:tplc="ADA62ED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4412DC6"/>
    <w:multiLevelType w:val="multilevel"/>
    <w:tmpl w:val="7E74AE7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88C5453"/>
    <w:multiLevelType w:val="hybridMultilevel"/>
    <w:tmpl w:val="D02E0E40"/>
    <w:lvl w:ilvl="0" w:tplc="9E8E4672">
      <w:start w:val="2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58713527"/>
    <w:multiLevelType w:val="hybridMultilevel"/>
    <w:tmpl w:val="AD8C4F08"/>
    <w:lvl w:ilvl="0" w:tplc="54DCF60C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EF104FF"/>
    <w:multiLevelType w:val="hybridMultilevel"/>
    <w:tmpl w:val="8064E528"/>
    <w:lvl w:ilvl="0" w:tplc="FBA8F6B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9"/>
  </w:num>
  <w:num w:numId="2">
    <w:abstractNumId w:val="6"/>
  </w:num>
  <w:num w:numId="3">
    <w:abstractNumId w:val="1"/>
  </w:num>
  <w:num w:numId="4">
    <w:abstractNumId w:val="8"/>
  </w:num>
  <w:num w:numId="5">
    <w:abstractNumId w:val="11"/>
  </w:num>
  <w:num w:numId="6">
    <w:abstractNumId w:val="10"/>
  </w:num>
  <w:num w:numId="7">
    <w:abstractNumId w:val="7"/>
  </w:num>
  <w:num w:numId="8">
    <w:abstractNumId w:val="14"/>
  </w:num>
  <w:num w:numId="9">
    <w:abstractNumId w:val="5"/>
  </w:num>
  <w:num w:numId="10">
    <w:abstractNumId w:val="12"/>
  </w:num>
  <w:num w:numId="11">
    <w:abstractNumId w:val="13"/>
  </w:num>
  <w:num w:numId="12">
    <w:abstractNumId w:val="4"/>
  </w:num>
  <w:num w:numId="13">
    <w:abstractNumId w:val="2"/>
  </w:num>
  <w:num w:numId="14">
    <w:abstractNumId w:val="3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activeWritingStyle w:appName="MSWord" w:lang="en-US" w:vendorID="64" w:dllVersion="6" w:nlCheck="1" w:checkStyle="1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activeWritingStyle w:appName="MSWord" w:lang="zh-TW" w:vendorID="64" w:dllVersion="131077" w:nlCheck="1" w:checkStyle="1"/>
  <w:activeWritingStyle w:appName="MSWord" w:lang="en-US" w:vendorID="64" w:dllVersion="131078" w:nlCheck="1" w:checkStyle="1"/>
  <w:defaultTabStop w:val="480"/>
  <w:autoHyphenation/>
  <w:drawingGridHorizontalSpacing w:val="120"/>
  <w:drawingGridVerticalSpacing w:val="697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632"/>
    <w:rsid w:val="000024EF"/>
    <w:rsid w:val="00005C36"/>
    <w:rsid w:val="0001171A"/>
    <w:rsid w:val="00011ABE"/>
    <w:rsid w:val="00011E78"/>
    <w:rsid w:val="0001377F"/>
    <w:rsid w:val="000139A1"/>
    <w:rsid w:val="000264A7"/>
    <w:rsid w:val="000324FD"/>
    <w:rsid w:val="000333A7"/>
    <w:rsid w:val="00033F5F"/>
    <w:rsid w:val="0003632F"/>
    <w:rsid w:val="00043C33"/>
    <w:rsid w:val="00044228"/>
    <w:rsid w:val="0004581E"/>
    <w:rsid w:val="0005243E"/>
    <w:rsid w:val="00055542"/>
    <w:rsid w:val="00055D5C"/>
    <w:rsid w:val="00057867"/>
    <w:rsid w:val="00061821"/>
    <w:rsid w:val="00061D94"/>
    <w:rsid w:val="000763E5"/>
    <w:rsid w:val="00084AE8"/>
    <w:rsid w:val="000924A6"/>
    <w:rsid w:val="00093F2D"/>
    <w:rsid w:val="000A0A44"/>
    <w:rsid w:val="000B3796"/>
    <w:rsid w:val="000B71A3"/>
    <w:rsid w:val="000C3592"/>
    <w:rsid w:val="000C61FE"/>
    <w:rsid w:val="000C6F11"/>
    <w:rsid w:val="000D7181"/>
    <w:rsid w:val="000E6BF3"/>
    <w:rsid w:val="0010652A"/>
    <w:rsid w:val="001150B4"/>
    <w:rsid w:val="00115339"/>
    <w:rsid w:val="00115773"/>
    <w:rsid w:val="001165FF"/>
    <w:rsid w:val="00127A97"/>
    <w:rsid w:val="0013293E"/>
    <w:rsid w:val="00132F64"/>
    <w:rsid w:val="00143828"/>
    <w:rsid w:val="00151722"/>
    <w:rsid w:val="0015399A"/>
    <w:rsid w:val="00160DFB"/>
    <w:rsid w:val="00162F8E"/>
    <w:rsid w:val="001656BE"/>
    <w:rsid w:val="00187B04"/>
    <w:rsid w:val="00191190"/>
    <w:rsid w:val="001A53D8"/>
    <w:rsid w:val="001A7230"/>
    <w:rsid w:val="001B2866"/>
    <w:rsid w:val="001C3F3B"/>
    <w:rsid w:val="001C648B"/>
    <w:rsid w:val="001C66AC"/>
    <w:rsid w:val="001D3486"/>
    <w:rsid w:val="001E1373"/>
    <w:rsid w:val="001F3F87"/>
    <w:rsid w:val="001F66BB"/>
    <w:rsid w:val="0020359C"/>
    <w:rsid w:val="00203DE3"/>
    <w:rsid w:val="00204ED0"/>
    <w:rsid w:val="0020657C"/>
    <w:rsid w:val="00210EBD"/>
    <w:rsid w:val="00223808"/>
    <w:rsid w:val="00225607"/>
    <w:rsid w:val="002276DB"/>
    <w:rsid w:val="00234226"/>
    <w:rsid w:val="002366B9"/>
    <w:rsid w:val="00236ACB"/>
    <w:rsid w:val="00237D24"/>
    <w:rsid w:val="002506E8"/>
    <w:rsid w:val="002542A2"/>
    <w:rsid w:val="00254D3A"/>
    <w:rsid w:val="002564FE"/>
    <w:rsid w:val="00257BBA"/>
    <w:rsid w:val="00261D16"/>
    <w:rsid w:val="0027099F"/>
    <w:rsid w:val="00271C2D"/>
    <w:rsid w:val="0027606F"/>
    <w:rsid w:val="00281079"/>
    <w:rsid w:val="00286ED4"/>
    <w:rsid w:val="00293228"/>
    <w:rsid w:val="002A166B"/>
    <w:rsid w:val="002A3415"/>
    <w:rsid w:val="002A4709"/>
    <w:rsid w:val="002A5CE7"/>
    <w:rsid w:val="002A6592"/>
    <w:rsid w:val="002B025A"/>
    <w:rsid w:val="002B2204"/>
    <w:rsid w:val="002B46B1"/>
    <w:rsid w:val="002B7186"/>
    <w:rsid w:val="002C02E1"/>
    <w:rsid w:val="002C32FD"/>
    <w:rsid w:val="002D170C"/>
    <w:rsid w:val="002D17BE"/>
    <w:rsid w:val="002D615B"/>
    <w:rsid w:val="002D68FF"/>
    <w:rsid w:val="002E75A9"/>
    <w:rsid w:val="002F0424"/>
    <w:rsid w:val="002F4124"/>
    <w:rsid w:val="002F47BD"/>
    <w:rsid w:val="00302349"/>
    <w:rsid w:val="00303129"/>
    <w:rsid w:val="00307103"/>
    <w:rsid w:val="00307403"/>
    <w:rsid w:val="003079BE"/>
    <w:rsid w:val="00307F3D"/>
    <w:rsid w:val="00313812"/>
    <w:rsid w:val="003146CC"/>
    <w:rsid w:val="0032099A"/>
    <w:rsid w:val="003244CD"/>
    <w:rsid w:val="00330D25"/>
    <w:rsid w:val="00336391"/>
    <w:rsid w:val="003374F8"/>
    <w:rsid w:val="00340D0B"/>
    <w:rsid w:val="003412DE"/>
    <w:rsid w:val="00351E16"/>
    <w:rsid w:val="003523D6"/>
    <w:rsid w:val="00354FB1"/>
    <w:rsid w:val="003552B1"/>
    <w:rsid w:val="00355CA1"/>
    <w:rsid w:val="00365BFE"/>
    <w:rsid w:val="00367FB3"/>
    <w:rsid w:val="00385C65"/>
    <w:rsid w:val="00386436"/>
    <w:rsid w:val="00387F57"/>
    <w:rsid w:val="00393CAB"/>
    <w:rsid w:val="003A791F"/>
    <w:rsid w:val="003B43F2"/>
    <w:rsid w:val="003C08C7"/>
    <w:rsid w:val="003C3E77"/>
    <w:rsid w:val="003D4EFD"/>
    <w:rsid w:val="003D6A6B"/>
    <w:rsid w:val="003E3592"/>
    <w:rsid w:val="003E6DB3"/>
    <w:rsid w:val="003E7183"/>
    <w:rsid w:val="003F5258"/>
    <w:rsid w:val="004020E2"/>
    <w:rsid w:val="00406A12"/>
    <w:rsid w:val="00413C2A"/>
    <w:rsid w:val="004144CC"/>
    <w:rsid w:val="00416D0C"/>
    <w:rsid w:val="00420C21"/>
    <w:rsid w:val="004214CB"/>
    <w:rsid w:val="0042193C"/>
    <w:rsid w:val="00421C7E"/>
    <w:rsid w:val="0042419A"/>
    <w:rsid w:val="004243B1"/>
    <w:rsid w:val="00436BC9"/>
    <w:rsid w:val="00440203"/>
    <w:rsid w:val="0045125E"/>
    <w:rsid w:val="00451CC2"/>
    <w:rsid w:val="0045551F"/>
    <w:rsid w:val="00457033"/>
    <w:rsid w:val="00460ED1"/>
    <w:rsid w:val="004625DE"/>
    <w:rsid w:val="0046378D"/>
    <w:rsid w:val="004651D9"/>
    <w:rsid w:val="004719B6"/>
    <w:rsid w:val="00475457"/>
    <w:rsid w:val="00475FEB"/>
    <w:rsid w:val="004853CB"/>
    <w:rsid w:val="004965D5"/>
    <w:rsid w:val="00497A17"/>
    <w:rsid w:val="004A0E93"/>
    <w:rsid w:val="004A2467"/>
    <w:rsid w:val="004A6B83"/>
    <w:rsid w:val="004B0FE7"/>
    <w:rsid w:val="004B5022"/>
    <w:rsid w:val="004B7147"/>
    <w:rsid w:val="004C072A"/>
    <w:rsid w:val="004D3D27"/>
    <w:rsid w:val="004D4A2D"/>
    <w:rsid w:val="004E1BB8"/>
    <w:rsid w:val="004E51EA"/>
    <w:rsid w:val="004E55AE"/>
    <w:rsid w:val="004E5638"/>
    <w:rsid w:val="004E66C4"/>
    <w:rsid w:val="00501621"/>
    <w:rsid w:val="005018BF"/>
    <w:rsid w:val="00502957"/>
    <w:rsid w:val="00513908"/>
    <w:rsid w:val="00514584"/>
    <w:rsid w:val="00522154"/>
    <w:rsid w:val="00524D78"/>
    <w:rsid w:val="00525621"/>
    <w:rsid w:val="00541AE2"/>
    <w:rsid w:val="0054528E"/>
    <w:rsid w:val="005463E0"/>
    <w:rsid w:val="005526CB"/>
    <w:rsid w:val="00552A95"/>
    <w:rsid w:val="005565A9"/>
    <w:rsid w:val="00562234"/>
    <w:rsid w:val="00563ACC"/>
    <w:rsid w:val="00566D06"/>
    <w:rsid w:val="00567C74"/>
    <w:rsid w:val="00570991"/>
    <w:rsid w:val="005715B2"/>
    <w:rsid w:val="00575A47"/>
    <w:rsid w:val="0058077B"/>
    <w:rsid w:val="00582632"/>
    <w:rsid w:val="00583434"/>
    <w:rsid w:val="00583947"/>
    <w:rsid w:val="00584B81"/>
    <w:rsid w:val="00591FF4"/>
    <w:rsid w:val="0059428D"/>
    <w:rsid w:val="005A0577"/>
    <w:rsid w:val="005B2C0B"/>
    <w:rsid w:val="005C0A7F"/>
    <w:rsid w:val="005C1C1A"/>
    <w:rsid w:val="005C2E69"/>
    <w:rsid w:val="005D5FFC"/>
    <w:rsid w:val="005D657F"/>
    <w:rsid w:val="005D7C42"/>
    <w:rsid w:val="005E150A"/>
    <w:rsid w:val="005E22DE"/>
    <w:rsid w:val="005F399E"/>
    <w:rsid w:val="006124DD"/>
    <w:rsid w:val="0061445D"/>
    <w:rsid w:val="006211B1"/>
    <w:rsid w:val="00640E6D"/>
    <w:rsid w:val="00643499"/>
    <w:rsid w:val="00654DC4"/>
    <w:rsid w:val="006602C6"/>
    <w:rsid w:val="00661ACD"/>
    <w:rsid w:val="00662A73"/>
    <w:rsid w:val="006630ED"/>
    <w:rsid w:val="00665CDD"/>
    <w:rsid w:val="00674959"/>
    <w:rsid w:val="0067722E"/>
    <w:rsid w:val="006776ED"/>
    <w:rsid w:val="00685668"/>
    <w:rsid w:val="00692C2E"/>
    <w:rsid w:val="00696E62"/>
    <w:rsid w:val="006A091E"/>
    <w:rsid w:val="006A1788"/>
    <w:rsid w:val="006A2657"/>
    <w:rsid w:val="006A2CA5"/>
    <w:rsid w:val="006A3383"/>
    <w:rsid w:val="006A6DF5"/>
    <w:rsid w:val="006A76F1"/>
    <w:rsid w:val="006A7AE7"/>
    <w:rsid w:val="006B4AB0"/>
    <w:rsid w:val="006C570E"/>
    <w:rsid w:val="006D10C2"/>
    <w:rsid w:val="006D7CA8"/>
    <w:rsid w:val="006E607E"/>
    <w:rsid w:val="006F160F"/>
    <w:rsid w:val="006F23A3"/>
    <w:rsid w:val="00703666"/>
    <w:rsid w:val="00704E57"/>
    <w:rsid w:val="00706D7E"/>
    <w:rsid w:val="00710336"/>
    <w:rsid w:val="00711C30"/>
    <w:rsid w:val="0071238E"/>
    <w:rsid w:val="00713BC1"/>
    <w:rsid w:val="00714E94"/>
    <w:rsid w:val="00732B1F"/>
    <w:rsid w:val="0074342C"/>
    <w:rsid w:val="00743772"/>
    <w:rsid w:val="0074750B"/>
    <w:rsid w:val="00761F4B"/>
    <w:rsid w:val="00767927"/>
    <w:rsid w:val="00770D14"/>
    <w:rsid w:val="00775445"/>
    <w:rsid w:val="00783E4C"/>
    <w:rsid w:val="00785A3E"/>
    <w:rsid w:val="00792209"/>
    <w:rsid w:val="00792614"/>
    <w:rsid w:val="00792826"/>
    <w:rsid w:val="00793E7A"/>
    <w:rsid w:val="0079540A"/>
    <w:rsid w:val="007A265C"/>
    <w:rsid w:val="007B19D5"/>
    <w:rsid w:val="007B33A5"/>
    <w:rsid w:val="007B3BF1"/>
    <w:rsid w:val="007B6127"/>
    <w:rsid w:val="007C1EAF"/>
    <w:rsid w:val="007C3DCC"/>
    <w:rsid w:val="007C447F"/>
    <w:rsid w:val="007D08DF"/>
    <w:rsid w:val="007D58ED"/>
    <w:rsid w:val="007E5E46"/>
    <w:rsid w:val="007E7252"/>
    <w:rsid w:val="007F5B6B"/>
    <w:rsid w:val="00800303"/>
    <w:rsid w:val="00814060"/>
    <w:rsid w:val="00825DAD"/>
    <w:rsid w:val="00830048"/>
    <w:rsid w:val="008353D8"/>
    <w:rsid w:val="0083588B"/>
    <w:rsid w:val="00843CA7"/>
    <w:rsid w:val="00852F4C"/>
    <w:rsid w:val="00856735"/>
    <w:rsid w:val="00870547"/>
    <w:rsid w:val="00875281"/>
    <w:rsid w:val="00875D6C"/>
    <w:rsid w:val="00881177"/>
    <w:rsid w:val="008844BE"/>
    <w:rsid w:val="00893303"/>
    <w:rsid w:val="008A1946"/>
    <w:rsid w:val="008A1DE2"/>
    <w:rsid w:val="008A232F"/>
    <w:rsid w:val="008A3219"/>
    <w:rsid w:val="008B06E0"/>
    <w:rsid w:val="008B0B1F"/>
    <w:rsid w:val="008B7791"/>
    <w:rsid w:val="008C099A"/>
    <w:rsid w:val="008C2FDC"/>
    <w:rsid w:val="008D376A"/>
    <w:rsid w:val="008D3A0F"/>
    <w:rsid w:val="008E033A"/>
    <w:rsid w:val="008E04C2"/>
    <w:rsid w:val="008E0EED"/>
    <w:rsid w:val="008E546D"/>
    <w:rsid w:val="00902D26"/>
    <w:rsid w:val="00914A9E"/>
    <w:rsid w:val="009159FF"/>
    <w:rsid w:val="00915FB8"/>
    <w:rsid w:val="00933D66"/>
    <w:rsid w:val="00937AE5"/>
    <w:rsid w:val="0094080C"/>
    <w:rsid w:val="0094319E"/>
    <w:rsid w:val="0094434C"/>
    <w:rsid w:val="00945FBD"/>
    <w:rsid w:val="00947E11"/>
    <w:rsid w:val="00947F6C"/>
    <w:rsid w:val="0095054B"/>
    <w:rsid w:val="0095454A"/>
    <w:rsid w:val="0096332C"/>
    <w:rsid w:val="00964EFD"/>
    <w:rsid w:val="009658B0"/>
    <w:rsid w:val="00966552"/>
    <w:rsid w:val="00967911"/>
    <w:rsid w:val="00974B74"/>
    <w:rsid w:val="00976CF9"/>
    <w:rsid w:val="00976E2D"/>
    <w:rsid w:val="0098098D"/>
    <w:rsid w:val="00981223"/>
    <w:rsid w:val="0098199F"/>
    <w:rsid w:val="009909CE"/>
    <w:rsid w:val="00992113"/>
    <w:rsid w:val="00992451"/>
    <w:rsid w:val="009B29CC"/>
    <w:rsid w:val="009B2CF6"/>
    <w:rsid w:val="009B413C"/>
    <w:rsid w:val="009B5FEE"/>
    <w:rsid w:val="009C2673"/>
    <w:rsid w:val="009D1ACD"/>
    <w:rsid w:val="009E0F99"/>
    <w:rsid w:val="009E59E0"/>
    <w:rsid w:val="009F0EA3"/>
    <w:rsid w:val="009F2AC8"/>
    <w:rsid w:val="00A00CA8"/>
    <w:rsid w:val="00A028EA"/>
    <w:rsid w:val="00A02D06"/>
    <w:rsid w:val="00A031F6"/>
    <w:rsid w:val="00A0730E"/>
    <w:rsid w:val="00A10AE9"/>
    <w:rsid w:val="00A1282D"/>
    <w:rsid w:val="00A143ED"/>
    <w:rsid w:val="00A17F65"/>
    <w:rsid w:val="00A24D46"/>
    <w:rsid w:val="00A26470"/>
    <w:rsid w:val="00A36ED8"/>
    <w:rsid w:val="00A370DA"/>
    <w:rsid w:val="00A475D8"/>
    <w:rsid w:val="00A4772B"/>
    <w:rsid w:val="00A513DF"/>
    <w:rsid w:val="00A54C84"/>
    <w:rsid w:val="00A55E40"/>
    <w:rsid w:val="00A6295D"/>
    <w:rsid w:val="00A63338"/>
    <w:rsid w:val="00A656AC"/>
    <w:rsid w:val="00A67E17"/>
    <w:rsid w:val="00A70EE9"/>
    <w:rsid w:val="00A7185A"/>
    <w:rsid w:val="00A7308A"/>
    <w:rsid w:val="00A73CEC"/>
    <w:rsid w:val="00A73F6E"/>
    <w:rsid w:val="00A82DBA"/>
    <w:rsid w:val="00A8798B"/>
    <w:rsid w:val="00A91400"/>
    <w:rsid w:val="00A91AA9"/>
    <w:rsid w:val="00A936E5"/>
    <w:rsid w:val="00A9622F"/>
    <w:rsid w:val="00A9651D"/>
    <w:rsid w:val="00A979CE"/>
    <w:rsid w:val="00A97B77"/>
    <w:rsid w:val="00AA1908"/>
    <w:rsid w:val="00AA2A9D"/>
    <w:rsid w:val="00AA5860"/>
    <w:rsid w:val="00AB1680"/>
    <w:rsid w:val="00AB5826"/>
    <w:rsid w:val="00AB7C62"/>
    <w:rsid w:val="00AC38AE"/>
    <w:rsid w:val="00AC5E7A"/>
    <w:rsid w:val="00AD5991"/>
    <w:rsid w:val="00AD5C98"/>
    <w:rsid w:val="00AD609B"/>
    <w:rsid w:val="00AD7022"/>
    <w:rsid w:val="00AE64B8"/>
    <w:rsid w:val="00AF179C"/>
    <w:rsid w:val="00AF4915"/>
    <w:rsid w:val="00AF7BB7"/>
    <w:rsid w:val="00B0279A"/>
    <w:rsid w:val="00B03E89"/>
    <w:rsid w:val="00B04825"/>
    <w:rsid w:val="00B1117B"/>
    <w:rsid w:val="00B1166D"/>
    <w:rsid w:val="00B22DDA"/>
    <w:rsid w:val="00B23417"/>
    <w:rsid w:val="00B2452B"/>
    <w:rsid w:val="00B32332"/>
    <w:rsid w:val="00B51C55"/>
    <w:rsid w:val="00B557F8"/>
    <w:rsid w:val="00B60938"/>
    <w:rsid w:val="00B61ADC"/>
    <w:rsid w:val="00B76077"/>
    <w:rsid w:val="00B77512"/>
    <w:rsid w:val="00B77EDF"/>
    <w:rsid w:val="00B8558B"/>
    <w:rsid w:val="00B86B77"/>
    <w:rsid w:val="00B87F75"/>
    <w:rsid w:val="00B9393B"/>
    <w:rsid w:val="00BA1980"/>
    <w:rsid w:val="00BA4065"/>
    <w:rsid w:val="00BA4670"/>
    <w:rsid w:val="00BA46A4"/>
    <w:rsid w:val="00BA619C"/>
    <w:rsid w:val="00BB425F"/>
    <w:rsid w:val="00BB5AD7"/>
    <w:rsid w:val="00BB6FC8"/>
    <w:rsid w:val="00BB6FCB"/>
    <w:rsid w:val="00BC446B"/>
    <w:rsid w:val="00BC5ECD"/>
    <w:rsid w:val="00BE059C"/>
    <w:rsid w:val="00BE2641"/>
    <w:rsid w:val="00BE55FC"/>
    <w:rsid w:val="00BE64BA"/>
    <w:rsid w:val="00BF10DC"/>
    <w:rsid w:val="00BF1EDD"/>
    <w:rsid w:val="00BF417B"/>
    <w:rsid w:val="00BF575F"/>
    <w:rsid w:val="00C03C83"/>
    <w:rsid w:val="00C06E54"/>
    <w:rsid w:val="00C07F7E"/>
    <w:rsid w:val="00C14D1A"/>
    <w:rsid w:val="00C166D0"/>
    <w:rsid w:val="00C16DB9"/>
    <w:rsid w:val="00C17847"/>
    <w:rsid w:val="00C220F1"/>
    <w:rsid w:val="00C2223E"/>
    <w:rsid w:val="00C23294"/>
    <w:rsid w:val="00C27630"/>
    <w:rsid w:val="00C277FC"/>
    <w:rsid w:val="00C278E7"/>
    <w:rsid w:val="00C30808"/>
    <w:rsid w:val="00C3694C"/>
    <w:rsid w:val="00C42BFB"/>
    <w:rsid w:val="00C55C1A"/>
    <w:rsid w:val="00C561DA"/>
    <w:rsid w:val="00C57549"/>
    <w:rsid w:val="00C64FD7"/>
    <w:rsid w:val="00C6653D"/>
    <w:rsid w:val="00C70723"/>
    <w:rsid w:val="00C7504B"/>
    <w:rsid w:val="00C816AE"/>
    <w:rsid w:val="00C83A37"/>
    <w:rsid w:val="00C87ADF"/>
    <w:rsid w:val="00C90C57"/>
    <w:rsid w:val="00C96830"/>
    <w:rsid w:val="00CB523B"/>
    <w:rsid w:val="00CB6A47"/>
    <w:rsid w:val="00CC0523"/>
    <w:rsid w:val="00CD476C"/>
    <w:rsid w:val="00CD551F"/>
    <w:rsid w:val="00CE1875"/>
    <w:rsid w:val="00CE18BD"/>
    <w:rsid w:val="00CE2F50"/>
    <w:rsid w:val="00CE3495"/>
    <w:rsid w:val="00CE57C7"/>
    <w:rsid w:val="00CE70E4"/>
    <w:rsid w:val="00CE7E67"/>
    <w:rsid w:val="00CF503C"/>
    <w:rsid w:val="00D0056F"/>
    <w:rsid w:val="00D0798E"/>
    <w:rsid w:val="00D11657"/>
    <w:rsid w:val="00D16FB5"/>
    <w:rsid w:val="00D17EE3"/>
    <w:rsid w:val="00D20BC1"/>
    <w:rsid w:val="00D22EBA"/>
    <w:rsid w:val="00D23647"/>
    <w:rsid w:val="00D3288D"/>
    <w:rsid w:val="00D336B3"/>
    <w:rsid w:val="00D40A21"/>
    <w:rsid w:val="00D4221F"/>
    <w:rsid w:val="00D42E90"/>
    <w:rsid w:val="00D45F59"/>
    <w:rsid w:val="00D46444"/>
    <w:rsid w:val="00D5076C"/>
    <w:rsid w:val="00D607FF"/>
    <w:rsid w:val="00D63CFB"/>
    <w:rsid w:val="00D65C4C"/>
    <w:rsid w:val="00D71F18"/>
    <w:rsid w:val="00D730B4"/>
    <w:rsid w:val="00D75B59"/>
    <w:rsid w:val="00D801C0"/>
    <w:rsid w:val="00D87D56"/>
    <w:rsid w:val="00D90DE0"/>
    <w:rsid w:val="00D955B7"/>
    <w:rsid w:val="00D9644E"/>
    <w:rsid w:val="00D97433"/>
    <w:rsid w:val="00DA056C"/>
    <w:rsid w:val="00DB2DB3"/>
    <w:rsid w:val="00DB54A6"/>
    <w:rsid w:val="00DB67A3"/>
    <w:rsid w:val="00DB7562"/>
    <w:rsid w:val="00DC0D9B"/>
    <w:rsid w:val="00DC1732"/>
    <w:rsid w:val="00DC2980"/>
    <w:rsid w:val="00DC4E0D"/>
    <w:rsid w:val="00DC62CF"/>
    <w:rsid w:val="00DD0F14"/>
    <w:rsid w:val="00DD4684"/>
    <w:rsid w:val="00DD483B"/>
    <w:rsid w:val="00DE0AF6"/>
    <w:rsid w:val="00DE1388"/>
    <w:rsid w:val="00DE501C"/>
    <w:rsid w:val="00DE67B8"/>
    <w:rsid w:val="00DF0833"/>
    <w:rsid w:val="00DF4B96"/>
    <w:rsid w:val="00DF6DE2"/>
    <w:rsid w:val="00DF7ED3"/>
    <w:rsid w:val="00E053DE"/>
    <w:rsid w:val="00E0566A"/>
    <w:rsid w:val="00E13B90"/>
    <w:rsid w:val="00E17122"/>
    <w:rsid w:val="00E24B7B"/>
    <w:rsid w:val="00E2675D"/>
    <w:rsid w:val="00E320EA"/>
    <w:rsid w:val="00E3509B"/>
    <w:rsid w:val="00E3532C"/>
    <w:rsid w:val="00E35D38"/>
    <w:rsid w:val="00E4223F"/>
    <w:rsid w:val="00E432DE"/>
    <w:rsid w:val="00E43339"/>
    <w:rsid w:val="00E47859"/>
    <w:rsid w:val="00E56CF5"/>
    <w:rsid w:val="00E67893"/>
    <w:rsid w:val="00E74EBA"/>
    <w:rsid w:val="00E82853"/>
    <w:rsid w:val="00E900C5"/>
    <w:rsid w:val="00E9155B"/>
    <w:rsid w:val="00E95180"/>
    <w:rsid w:val="00E969F1"/>
    <w:rsid w:val="00EA2609"/>
    <w:rsid w:val="00EA5ABF"/>
    <w:rsid w:val="00EB45B1"/>
    <w:rsid w:val="00EB71B6"/>
    <w:rsid w:val="00EC600F"/>
    <w:rsid w:val="00ED42C6"/>
    <w:rsid w:val="00EE1ED8"/>
    <w:rsid w:val="00EE4EB8"/>
    <w:rsid w:val="00EE5667"/>
    <w:rsid w:val="00EF1727"/>
    <w:rsid w:val="00EF1D0C"/>
    <w:rsid w:val="00EF29C7"/>
    <w:rsid w:val="00F036FA"/>
    <w:rsid w:val="00F144C4"/>
    <w:rsid w:val="00F20F37"/>
    <w:rsid w:val="00F22BE3"/>
    <w:rsid w:val="00F233EC"/>
    <w:rsid w:val="00F32E7D"/>
    <w:rsid w:val="00F40182"/>
    <w:rsid w:val="00F426E7"/>
    <w:rsid w:val="00F44EE0"/>
    <w:rsid w:val="00F5000B"/>
    <w:rsid w:val="00F55F80"/>
    <w:rsid w:val="00F57517"/>
    <w:rsid w:val="00F60F11"/>
    <w:rsid w:val="00F67D5D"/>
    <w:rsid w:val="00F70C36"/>
    <w:rsid w:val="00F7474D"/>
    <w:rsid w:val="00F75DF2"/>
    <w:rsid w:val="00F80F98"/>
    <w:rsid w:val="00F85018"/>
    <w:rsid w:val="00F96408"/>
    <w:rsid w:val="00F96A3C"/>
    <w:rsid w:val="00FA01E8"/>
    <w:rsid w:val="00FB0773"/>
    <w:rsid w:val="00FB5BD8"/>
    <w:rsid w:val="00FC0523"/>
    <w:rsid w:val="00FC47D3"/>
    <w:rsid w:val="00FC5148"/>
    <w:rsid w:val="00FD1F44"/>
    <w:rsid w:val="00FD2559"/>
    <w:rsid w:val="00FD4800"/>
    <w:rsid w:val="00FD498A"/>
    <w:rsid w:val="00FD6345"/>
    <w:rsid w:val="00FD65DB"/>
    <w:rsid w:val="00FD7D72"/>
    <w:rsid w:val="00FE0D21"/>
    <w:rsid w:val="00FE391F"/>
    <w:rsid w:val="00FE4AF0"/>
    <w:rsid w:val="00FF04FB"/>
    <w:rsid w:val="00FF2BC8"/>
    <w:rsid w:val="00FF353D"/>
    <w:rsid w:val="00FF4C9F"/>
    <w:rsid w:val="00FF61C7"/>
    <w:rsid w:val="00FF7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F3FC46"/>
  <w15:docId w15:val="{5493A4AD-635D-43A4-9EDD-AA7F44BFB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autoSpaceDN w:val="0"/>
      <w:textAlignment w:val="baseline"/>
    </w:pPr>
    <w:rPr>
      <w:rFonts w:ascii="Times New Roman" w:hAnsi="Times New Roman"/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uppressAutoHyphens/>
      <w:snapToGrid w:val="0"/>
    </w:pPr>
    <w:rPr>
      <w:sz w:val="20"/>
      <w:szCs w:val="20"/>
    </w:rPr>
  </w:style>
  <w:style w:type="character" w:customStyle="1" w:styleId="a4">
    <w:name w:val="頁首 字元"/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uppressAutoHyphens/>
      <w:snapToGrid w:val="0"/>
    </w:pPr>
    <w:rPr>
      <w:sz w:val="20"/>
      <w:szCs w:val="20"/>
    </w:rPr>
  </w:style>
  <w:style w:type="character" w:customStyle="1" w:styleId="a6">
    <w:name w:val="頁尾 字元"/>
    <w:rPr>
      <w:sz w:val="20"/>
      <w:szCs w:val="20"/>
    </w:rPr>
  </w:style>
  <w:style w:type="character" w:styleId="a7">
    <w:name w:val="page number"/>
    <w:basedOn w:val="a0"/>
  </w:style>
  <w:style w:type="paragraph" w:styleId="a8">
    <w:name w:val="List Paragraph"/>
    <w:basedOn w:val="a"/>
    <w:uiPriority w:val="34"/>
    <w:qFormat/>
    <w:pPr>
      <w:suppressAutoHyphens/>
      <w:ind w:left="480"/>
    </w:pPr>
  </w:style>
  <w:style w:type="character" w:styleId="a9">
    <w:name w:val="annotation reference"/>
    <w:rPr>
      <w:sz w:val="18"/>
      <w:szCs w:val="18"/>
    </w:rPr>
  </w:style>
  <w:style w:type="paragraph" w:styleId="aa">
    <w:name w:val="annotation text"/>
    <w:basedOn w:val="a"/>
    <w:pPr>
      <w:suppressAutoHyphens/>
    </w:pPr>
  </w:style>
  <w:style w:type="character" w:customStyle="1" w:styleId="ab">
    <w:name w:val="註解文字 字元"/>
    <w:rPr>
      <w:rFonts w:ascii="Times New Roman" w:eastAsia="新細明體" w:hAnsi="Times New Roman" w:cs="Times New Roman"/>
      <w:szCs w:val="24"/>
    </w:rPr>
  </w:style>
  <w:style w:type="paragraph" w:styleId="ac">
    <w:name w:val="annotation subject"/>
    <w:basedOn w:val="aa"/>
    <w:next w:val="aa"/>
    <w:rPr>
      <w:b/>
      <w:bCs/>
    </w:rPr>
  </w:style>
  <w:style w:type="character" w:customStyle="1" w:styleId="ad">
    <w:name w:val="註解主旨 字元"/>
    <w:rPr>
      <w:rFonts w:ascii="Times New Roman" w:eastAsia="新細明體" w:hAnsi="Times New Roman" w:cs="Times New Roman"/>
      <w:b/>
      <w:bCs/>
      <w:szCs w:val="24"/>
    </w:rPr>
  </w:style>
  <w:style w:type="paragraph" w:styleId="ae">
    <w:name w:val="Balloon Text"/>
    <w:basedOn w:val="a"/>
    <w:pPr>
      <w:suppressAutoHyphens/>
    </w:pPr>
    <w:rPr>
      <w:rFonts w:ascii="Calibri Light" w:hAnsi="Calibri Light"/>
      <w:sz w:val="18"/>
      <w:szCs w:val="18"/>
    </w:rPr>
  </w:style>
  <w:style w:type="character" w:customStyle="1" w:styleId="af">
    <w:name w:val="註解方塊文字 字元"/>
    <w:rPr>
      <w:rFonts w:ascii="Calibri Light" w:eastAsia="新細明體" w:hAnsi="Calibri Light" w:cs="Times New Roman"/>
      <w:sz w:val="18"/>
      <w:szCs w:val="18"/>
    </w:rPr>
  </w:style>
  <w:style w:type="paragraph" w:customStyle="1" w:styleId="-11">
    <w:name w:val="彩色清單 - 輔色 11"/>
    <w:basedOn w:val="a"/>
    <w:pPr>
      <w:suppressAutoHyphens/>
      <w:ind w:left="480"/>
    </w:pPr>
    <w:rPr>
      <w:rFonts w:ascii="Calibri" w:hAnsi="Calibri"/>
      <w:szCs w:val="22"/>
    </w:rPr>
  </w:style>
  <w:style w:type="paragraph" w:styleId="Web">
    <w:name w:val="Normal (Web)"/>
    <w:basedOn w:val="a"/>
    <w:pPr>
      <w:suppressAutoHyphens/>
      <w:spacing w:before="100" w:after="100"/>
    </w:pPr>
    <w:rPr>
      <w:rFonts w:ascii="新細明體" w:eastAsia="標楷體" w:hAnsi="新細明體"/>
      <w:kern w:val="0"/>
    </w:rPr>
  </w:style>
  <w:style w:type="paragraph" w:customStyle="1" w:styleId="TableParagraph">
    <w:name w:val="Table Paragraph"/>
    <w:basedOn w:val="a"/>
    <w:pPr>
      <w:suppressAutoHyphens/>
      <w:autoSpaceDE w:val="0"/>
    </w:pPr>
    <w:rPr>
      <w:rFonts w:ascii="細明體" w:eastAsia="細明體" w:hAnsi="細明體" w:cs="細明體"/>
      <w:kern w:val="0"/>
      <w:sz w:val="22"/>
      <w:szCs w:val="22"/>
      <w:lang w:val="zh-TW" w:bidi="zh-TW"/>
    </w:rPr>
  </w:style>
  <w:style w:type="character" w:styleId="af0">
    <w:name w:val="Hyperlink"/>
    <w:rPr>
      <w:strike w:val="0"/>
      <w:dstrike w:val="0"/>
      <w:color w:val="156F82"/>
      <w:u w:val="none"/>
    </w:rPr>
  </w:style>
  <w:style w:type="character" w:customStyle="1" w:styleId="af1">
    <w:name w:val="清單段落 字元"/>
    <w:rPr>
      <w:rFonts w:ascii="Times New Roman" w:hAnsi="Times New Roman"/>
      <w:kern w:val="3"/>
      <w:sz w:val="24"/>
      <w:szCs w:val="24"/>
    </w:rPr>
  </w:style>
  <w:style w:type="paragraph" w:styleId="af2">
    <w:name w:val="Body Text"/>
    <w:basedOn w:val="a"/>
    <w:pPr>
      <w:suppressAutoHyphens/>
      <w:autoSpaceDE w:val="0"/>
    </w:pPr>
    <w:rPr>
      <w:rFonts w:ascii="細明體" w:eastAsia="細明體" w:hAnsi="細明體" w:cs="細明體"/>
      <w:kern w:val="0"/>
      <w:sz w:val="28"/>
      <w:szCs w:val="28"/>
      <w:lang w:val="zh-TW" w:bidi="zh-TW"/>
    </w:rPr>
  </w:style>
  <w:style w:type="character" w:customStyle="1" w:styleId="af3">
    <w:name w:val="本文 字元"/>
    <w:rPr>
      <w:rFonts w:ascii="細明體" w:eastAsia="細明體" w:hAnsi="細明體" w:cs="細明體"/>
      <w:sz w:val="28"/>
      <w:szCs w:val="28"/>
      <w:lang w:val="zh-TW" w:bidi="zh-TW"/>
    </w:rPr>
  </w:style>
  <w:style w:type="table" w:styleId="af4">
    <w:name w:val="Table Grid"/>
    <w:basedOn w:val="a1"/>
    <w:uiPriority w:val="39"/>
    <w:rsid w:val="00F67D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No Spacing"/>
    <w:uiPriority w:val="1"/>
    <w:qFormat/>
    <w:rsid w:val="006A6DF5"/>
    <w:pPr>
      <w:autoSpaceDN w:val="0"/>
      <w:textAlignment w:val="baseline"/>
    </w:pPr>
    <w:rPr>
      <w:rFonts w:ascii="Times New Roman" w:hAnsi="Times New Roman"/>
      <w:kern w:val="3"/>
      <w:sz w:val="24"/>
      <w:szCs w:val="24"/>
    </w:rPr>
  </w:style>
  <w:style w:type="paragraph" w:customStyle="1" w:styleId="Default">
    <w:name w:val="Default"/>
    <w:rsid w:val="00D4221F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styleId="af6">
    <w:name w:val="Strong"/>
    <w:basedOn w:val="a0"/>
    <w:uiPriority w:val="22"/>
    <w:qFormat/>
    <w:rsid w:val="0094434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45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1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8618E3-14E9-45C9-9E45-F4EFE82084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3499</Words>
  <Characters>19946</Characters>
  <Application>Microsoft Office Word</Application>
  <DocSecurity>0</DocSecurity>
  <Lines>166</Lines>
  <Paragraphs>46</Paragraphs>
  <ScaleCrop>false</ScaleCrop>
  <Company/>
  <LinksUpToDate>false</LinksUpToDate>
  <CharactersWithSpaces>23399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wang</dc:creator>
  <cp:keywords/>
  <cp:lastModifiedBy>user</cp:lastModifiedBy>
  <cp:revision>7</cp:revision>
  <cp:lastPrinted>2021-10-04T02:40:00Z</cp:lastPrinted>
  <dcterms:created xsi:type="dcterms:W3CDTF">2022-04-20T07:12:00Z</dcterms:created>
  <dcterms:modified xsi:type="dcterms:W3CDTF">2022-06-08T07:37:00Z</dcterms:modified>
</cp:coreProperties>
</file>